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05" w:rsidRPr="00F642F9" w:rsidRDefault="007C7890" w:rsidP="007519FA">
      <w:pPr>
        <w:tabs>
          <w:tab w:val="left" w:pos="3855"/>
        </w:tabs>
        <w:bidi/>
        <w:jc w:val="center"/>
        <w:rPr>
          <w:rFonts w:ascii="IranNastaliq" w:hAnsi="IranNastaliq" w:cs="B Nazanin"/>
          <w:sz w:val="56"/>
          <w:szCs w:val="56"/>
          <w:rtl/>
          <w:lang w:bidi="fa-IR"/>
        </w:rPr>
      </w:pPr>
      <w:r w:rsidRPr="00F642F9"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 </w:t>
      </w:r>
    </w:p>
    <w:p w:rsidR="00C4698B" w:rsidRPr="00F642F9" w:rsidRDefault="00C4698B" w:rsidP="00C4698B">
      <w:pPr>
        <w:tabs>
          <w:tab w:val="left" w:pos="3855"/>
          <w:tab w:val="right" w:pos="9386"/>
        </w:tabs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r w:rsidRPr="00F642F9">
        <w:rPr>
          <w:rFonts w:ascii="IranNastaliq" w:hAnsi="IranNastaliq" w:cs="IranNastaliq"/>
          <w:sz w:val="48"/>
          <w:szCs w:val="48"/>
          <w:rtl/>
          <w:lang w:bidi="fa-IR"/>
        </w:rPr>
        <w:t>به نام خدا</w:t>
      </w:r>
    </w:p>
    <w:p w:rsidR="00662505" w:rsidRPr="00F642F9" w:rsidRDefault="00C4698B" w:rsidP="007519FA">
      <w:pPr>
        <w:tabs>
          <w:tab w:val="left" w:pos="2760"/>
        </w:tabs>
        <w:bidi/>
        <w:jc w:val="center"/>
        <w:rPr>
          <w:rFonts w:ascii="IranNastaliq" w:hAnsi="IranNastaliq" w:cs="B Nazanin"/>
          <w:sz w:val="52"/>
          <w:szCs w:val="52"/>
          <w:rtl/>
          <w:lang w:bidi="fa-IR"/>
        </w:rPr>
      </w:pPr>
      <w:r w:rsidRPr="00F642F9">
        <w:rPr>
          <w:rFonts w:cs="B Nazanin"/>
          <w:noProof/>
          <w:sz w:val="52"/>
          <w:szCs w:val="52"/>
          <w:rtl/>
        </w:rPr>
        <w:drawing>
          <wp:inline distT="0" distB="0" distL="0" distR="0" wp14:anchorId="2A157BB5" wp14:editId="153794F7">
            <wp:extent cx="3625703" cy="2177380"/>
            <wp:effectExtent l="0" t="0" r="0" b="0"/>
            <wp:docPr id="1" name="Picture 1" descr="C:\Users\Behzad\Desktop\61518_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zad\Desktop\61518_3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76" cy="218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65" w:rsidRPr="00F642F9" w:rsidRDefault="00024A65" w:rsidP="007519FA">
      <w:pPr>
        <w:bidi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 w:rsidRPr="0043232E">
        <w:rPr>
          <w:rFonts w:ascii="IranNastaliq" w:hAnsi="IranNastaliq" w:cs="IranNastaliq" w:hint="cs"/>
          <w:sz w:val="72"/>
          <w:szCs w:val="72"/>
          <w:rtl/>
          <w:lang w:bidi="fa-IR"/>
        </w:rPr>
        <w:t>گزارش</w:t>
      </w:r>
      <w:r w:rsidRPr="00F642F9">
        <w:rPr>
          <w:rFonts w:ascii="IranNastaliq" w:hAnsi="IranNastaliq" w:cs="B Nazanin" w:hint="cs"/>
          <w:sz w:val="72"/>
          <w:szCs w:val="72"/>
          <w:rtl/>
          <w:lang w:bidi="fa-IR"/>
        </w:rPr>
        <w:t xml:space="preserve"> </w:t>
      </w:r>
      <w:r w:rsidRPr="00F642F9">
        <w:rPr>
          <w:rFonts w:ascii="IranNastaliq" w:hAnsi="IranNastaliq" w:cs="IranNastaliq"/>
          <w:sz w:val="72"/>
          <w:szCs w:val="72"/>
          <w:rtl/>
          <w:lang w:bidi="fa-IR"/>
        </w:rPr>
        <w:t>عملکرد بوت‏کمپ</w:t>
      </w:r>
    </w:p>
    <w:p w:rsidR="00C4698B" w:rsidRPr="00F642F9" w:rsidRDefault="00C4698B" w:rsidP="00C4698B">
      <w:pPr>
        <w:tabs>
          <w:tab w:val="right" w:pos="9386"/>
        </w:tabs>
        <w:bidi/>
        <w:jc w:val="center"/>
        <w:rPr>
          <w:rFonts w:ascii="IranNastaliq" w:hAnsi="IranNastaliq" w:cs="IranNastaliq"/>
          <w:sz w:val="72"/>
          <w:szCs w:val="72"/>
          <w:rtl/>
        </w:rPr>
      </w:pPr>
      <w:r w:rsidRPr="00F642F9">
        <w:rPr>
          <w:rFonts w:ascii="IranNastaliq" w:hAnsi="IranNastaliq" w:cs="IranNastaliq"/>
          <w:sz w:val="72"/>
          <w:szCs w:val="72"/>
          <w:rtl/>
        </w:rPr>
        <w:t>ستاد توسعه فناوری</w:t>
      </w:r>
      <w:r w:rsidRPr="00F642F9">
        <w:rPr>
          <w:rFonts w:ascii="IranNastaliq" w:hAnsi="IranNastaliq" w:cs="IranNastaliq"/>
          <w:sz w:val="72"/>
          <w:szCs w:val="72"/>
          <w:rtl/>
        </w:rPr>
        <w:softHyphen/>
        <w:t>های</w:t>
      </w:r>
      <w:r w:rsidRPr="00F642F9">
        <w:rPr>
          <w:rFonts w:ascii="IranNastaliq" w:hAnsi="IranNastaliq" w:cs="IranNastaliq"/>
          <w:sz w:val="72"/>
          <w:szCs w:val="72"/>
          <w:rtl/>
          <w:lang w:bidi="fa-IR"/>
        </w:rPr>
        <w:t xml:space="preserve"> حوزه اقتصاد دیجیتال و هوشمندسازی</w:t>
      </w:r>
    </w:p>
    <w:p w:rsidR="00C4698B" w:rsidRPr="00F642F9" w:rsidRDefault="00C4698B" w:rsidP="00C4698B">
      <w:pPr>
        <w:tabs>
          <w:tab w:val="right" w:pos="9386"/>
        </w:tabs>
        <w:bidi/>
        <w:jc w:val="center"/>
        <w:rPr>
          <w:rFonts w:ascii="IranNastaliq" w:hAnsi="IranNastaliq" w:cs="IranNastaliq"/>
          <w:sz w:val="72"/>
          <w:szCs w:val="72"/>
          <w:rtl/>
        </w:rPr>
      </w:pPr>
      <w:r w:rsidRPr="00F642F9">
        <w:rPr>
          <w:rFonts w:ascii="IranNastaliq" w:hAnsi="IranNastaliq" w:cs="IranNastaliq"/>
          <w:sz w:val="72"/>
          <w:szCs w:val="72"/>
          <w:rtl/>
        </w:rPr>
        <w:t>"نام دوره:..."</w:t>
      </w:r>
    </w:p>
    <w:p w:rsidR="00C4698B" w:rsidRPr="00F642F9" w:rsidRDefault="00C4698B" w:rsidP="00C4698B">
      <w:pPr>
        <w:tabs>
          <w:tab w:val="right" w:pos="9386"/>
        </w:tabs>
        <w:bidi/>
        <w:jc w:val="center"/>
        <w:rPr>
          <w:rFonts w:ascii="IranNastaliq" w:hAnsi="IranNastaliq" w:cs="IranNastaliq"/>
          <w:sz w:val="48"/>
          <w:szCs w:val="48"/>
          <w:rtl/>
        </w:rPr>
      </w:pPr>
    </w:p>
    <w:p w:rsidR="006117AD" w:rsidRPr="00F642F9" w:rsidRDefault="00F642F9" w:rsidP="00E77E45">
      <w:pPr>
        <w:tabs>
          <w:tab w:val="right" w:pos="9386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پاییز </w:t>
      </w:r>
      <w:r w:rsidR="00C4698B" w:rsidRPr="00F642F9">
        <w:rPr>
          <w:rFonts w:ascii="IranNastaliq" w:hAnsi="IranNastaliq" w:cs="IranNastaliq"/>
          <w:sz w:val="28"/>
          <w:szCs w:val="28"/>
          <w:rtl/>
        </w:rPr>
        <w:t xml:space="preserve"> </w:t>
      </w:r>
      <w:r w:rsidR="00C4698B" w:rsidRPr="00F642F9">
        <w:rPr>
          <w:rFonts w:ascii="IranNastaliq" w:hAnsi="IranNastaliq" w:cs="IranNastaliq"/>
          <w:sz w:val="56"/>
          <w:szCs w:val="56"/>
          <w:rtl/>
          <w:lang w:bidi="fa-IR"/>
        </w:rPr>
        <w:t>۹۸</w:t>
      </w:r>
      <w:r w:rsidR="00B87453" w:rsidRPr="00F642F9">
        <w:rPr>
          <w:rFonts w:cs="B Nazanin"/>
          <w:b/>
          <w:bCs/>
          <w:rtl/>
          <w:lang w:bidi="fa-IR"/>
        </w:rPr>
        <w:br w:type="page"/>
      </w:r>
    </w:p>
    <w:p w:rsidR="0093339E" w:rsidRPr="00F642F9" w:rsidRDefault="007519FA" w:rsidP="00B52117">
      <w:pPr>
        <w:shd w:val="clear" w:color="auto" w:fill="C2D69B" w:themeFill="accent3" w:themeFillTint="99"/>
        <w:bidi/>
        <w:ind w:left="-154" w:right="-90"/>
        <w:rPr>
          <w:rFonts w:cs="B Nazanin"/>
          <w:sz w:val="40"/>
          <w:szCs w:val="40"/>
          <w:rtl/>
          <w:lang w:bidi="fa-IR"/>
        </w:rPr>
      </w:pPr>
      <w:r w:rsidRPr="00F642F9">
        <w:rPr>
          <w:rFonts w:cs="B Nazanin" w:hint="cs"/>
          <w:sz w:val="40"/>
          <w:szCs w:val="40"/>
          <w:rtl/>
          <w:lang w:bidi="fa-IR"/>
        </w:rPr>
        <w:lastRenderedPageBreak/>
        <w:t xml:space="preserve"> </w:t>
      </w:r>
      <w:r w:rsidR="0093339E" w:rsidRPr="00F642F9">
        <w:rPr>
          <w:rFonts w:cs="B Nazanin" w:hint="cs"/>
          <w:b/>
          <w:bCs/>
          <w:sz w:val="36"/>
          <w:szCs w:val="36"/>
          <w:rtl/>
          <w:lang w:bidi="fa-IR"/>
        </w:rPr>
        <w:t>کلیات دوره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33"/>
        <w:gridCol w:w="7309"/>
      </w:tblGrid>
      <w:tr w:rsidR="001E3F7E" w:rsidTr="00312C8E">
        <w:trPr>
          <w:trHeight w:val="1008"/>
        </w:trPr>
        <w:tc>
          <w:tcPr>
            <w:tcW w:w="1046" w:type="pct"/>
            <w:shd w:val="clear" w:color="auto" w:fill="4F81BD" w:themeFill="accent1"/>
            <w:vAlign w:val="center"/>
          </w:tcPr>
          <w:p w:rsidR="001E3F7E" w:rsidRPr="00BA1F65" w:rsidRDefault="001E3F7E" w:rsidP="00312C8E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A1F6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954" w:type="pct"/>
            <w:shd w:val="clear" w:color="auto" w:fill="DBE5F1" w:themeFill="accent1" w:themeFillTint="33"/>
            <w:vAlign w:val="center"/>
          </w:tcPr>
          <w:p w:rsidR="001E3F7E" w:rsidRPr="001E3F7E" w:rsidRDefault="001E3F7E" w:rsidP="00312C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E3F7E" w:rsidTr="00312C8E">
        <w:trPr>
          <w:trHeight w:val="1008"/>
        </w:trPr>
        <w:tc>
          <w:tcPr>
            <w:tcW w:w="1046" w:type="pct"/>
            <w:shd w:val="clear" w:color="auto" w:fill="4F81BD" w:themeFill="accent1"/>
            <w:vAlign w:val="center"/>
          </w:tcPr>
          <w:p w:rsidR="001E3F7E" w:rsidRPr="00BA1F65" w:rsidRDefault="001E3F7E" w:rsidP="00312C8E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A1F6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مدت اجرا (ماه)</w:t>
            </w:r>
          </w:p>
        </w:tc>
        <w:tc>
          <w:tcPr>
            <w:tcW w:w="3954" w:type="pct"/>
            <w:shd w:val="clear" w:color="auto" w:fill="DBE5F1" w:themeFill="accent1" w:themeFillTint="33"/>
            <w:vAlign w:val="center"/>
          </w:tcPr>
          <w:p w:rsidR="001E3F7E" w:rsidRPr="001E3F7E" w:rsidRDefault="001E3F7E" w:rsidP="00312C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E3F7E" w:rsidTr="00312C8E">
        <w:trPr>
          <w:trHeight w:val="1008"/>
        </w:trPr>
        <w:tc>
          <w:tcPr>
            <w:tcW w:w="1046" w:type="pct"/>
            <w:shd w:val="clear" w:color="auto" w:fill="4F81BD" w:themeFill="accent1"/>
            <w:vAlign w:val="center"/>
          </w:tcPr>
          <w:p w:rsidR="001E3F7E" w:rsidRPr="00BA1F65" w:rsidRDefault="001E3F7E" w:rsidP="00312C8E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A1F6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تاریخ شروع</w:t>
            </w:r>
          </w:p>
        </w:tc>
        <w:tc>
          <w:tcPr>
            <w:tcW w:w="3954" w:type="pct"/>
            <w:shd w:val="clear" w:color="auto" w:fill="DBE5F1" w:themeFill="accent1" w:themeFillTint="33"/>
            <w:vAlign w:val="center"/>
          </w:tcPr>
          <w:p w:rsidR="001E3F7E" w:rsidRPr="001E3F7E" w:rsidRDefault="001E3F7E" w:rsidP="00312C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E3F7E" w:rsidTr="00312C8E">
        <w:trPr>
          <w:trHeight w:val="1008"/>
        </w:trPr>
        <w:tc>
          <w:tcPr>
            <w:tcW w:w="1046" w:type="pct"/>
            <w:shd w:val="clear" w:color="auto" w:fill="4F81BD" w:themeFill="accent1"/>
            <w:vAlign w:val="center"/>
          </w:tcPr>
          <w:p w:rsidR="001E3F7E" w:rsidRPr="00BA1F65" w:rsidRDefault="001E3F7E" w:rsidP="00312C8E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A1F6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تاریخ خاتمه</w:t>
            </w:r>
          </w:p>
        </w:tc>
        <w:tc>
          <w:tcPr>
            <w:tcW w:w="3954" w:type="pct"/>
            <w:shd w:val="clear" w:color="auto" w:fill="DBE5F1" w:themeFill="accent1" w:themeFillTint="33"/>
            <w:vAlign w:val="center"/>
          </w:tcPr>
          <w:p w:rsidR="001E3F7E" w:rsidRPr="001E3F7E" w:rsidRDefault="001E3F7E" w:rsidP="00312C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E3F7E" w:rsidTr="00312C8E">
        <w:trPr>
          <w:trHeight w:val="1008"/>
        </w:trPr>
        <w:tc>
          <w:tcPr>
            <w:tcW w:w="1046" w:type="pct"/>
            <w:shd w:val="clear" w:color="auto" w:fill="4F81BD" w:themeFill="accent1"/>
            <w:vAlign w:val="center"/>
          </w:tcPr>
          <w:p w:rsidR="001E3F7E" w:rsidRPr="00BA1F65" w:rsidRDefault="001E3F7E" w:rsidP="00312C8E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A1F6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کل مبلغ هزینه شده (میلیون ریال)</w:t>
            </w:r>
          </w:p>
        </w:tc>
        <w:tc>
          <w:tcPr>
            <w:tcW w:w="3954" w:type="pct"/>
            <w:shd w:val="clear" w:color="auto" w:fill="DBE5F1" w:themeFill="accent1" w:themeFillTint="33"/>
            <w:vAlign w:val="center"/>
          </w:tcPr>
          <w:p w:rsidR="001E3F7E" w:rsidRPr="001E3F7E" w:rsidRDefault="001E3F7E" w:rsidP="00312C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E3F7E" w:rsidRDefault="001E3F7E" w:rsidP="001E3F7E">
      <w:pPr>
        <w:bidi/>
        <w:spacing w:after="0" w:line="240" w:lineRule="auto"/>
        <w:ind w:left="450"/>
        <w:jc w:val="lowKashida"/>
        <w:rPr>
          <w:rFonts w:cs="B Nazanin"/>
          <w:sz w:val="28"/>
          <w:szCs w:val="28"/>
          <w:rtl/>
        </w:rPr>
      </w:pPr>
    </w:p>
    <w:p w:rsidR="001E3F7E" w:rsidRDefault="001E3F7E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7C73F7" w:rsidRPr="00F642F9" w:rsidRDefault="007519FA" w:rsidP="00B52117">
      <w:pPr>
        <w:shd w:val="clear" w:color="auto" w:fill="C2D69B" w:themeFill="accent3" w:themeFillTint="99"/>
        <w:bidi/>
        <w:ind w:left="-154" w:right="-90"/>
        <w:rPr>
          <w:rFonts w:cs="B Nazanin"/>
          <w:sz w:val="40"/>
          <w:szCs w:val="40"/>
          <w:rtl/>
          <w:lang w:bidi="fa-IR"/>
        </w:rPr>
      </w:pPr>
      <w:r w:rsidRPr="00F642F9">
        <w:rPr>
          <w:rFonts w:cs="B Nazanin" w:hint="cs"/>
          <w:sz w:val="40"/>
          <w:szCs w:val="40"/>
          <w:rtl/>
          <w:lang w:bidi="fa-IR"/>
        </w:rPr>
        <w:lastRenderedPageBreak/>
        <w:t xml:space="preserve"> </w:t>
      </w:r>
      <w:r w:rsidR="007C73F7" w:rsidRPr="00F642F9">
        <w:rPr>
          <w:rFonts w:cs="B Nazanin" w:hint="cs"/>
          <w:b/>
          <w:bCs/>
          <w:sz w:val="36"/>
          <w:szCs w:val="36"/>
          <w:rtl/>
          <w:lang w:bidi="fa-IR"/>
        </w:rPr>
        <w:t xml:space="preserve">مشخصات </w:t>
      </w:r>
      <w:r w:rsidR="00BB364A" w:rsidRPr="00F642F9">
        <w:rPr>
          <w:rFonts w:cs="B Nazanin" w:hint="cs"/>
          <w:b/>
          <w:bCs/>
          <w:sz w:val="36"/>
          <w:szCs w:val="36"/>
          <w:rtl/>
          <w:lang w:bidi="fa-IR"/>
        </w:rPr>
        <w:t>مجری و</w:t>
      </w:r>
      <w:r w:rsidR="00BB364A" w:rsidRPr="00F642F9">
        <w:rPr>
          <w:rFonts w:cs="B Nazanin" w:hint="cs"/>
          <w:sz w:val="40"/>
          <w:szCs w:val="40"/>
          <w:rtl/>
          <w:lang w:bidi="fa-IR"/>
        </w:rPr>
        <w:t xml:space="preserve"> </w:t>
      </w:r>
      <w:r w:rsidR="00BB364A" w:rsidRPr="00F642F9">
        <w:rPr>
          <w:rFonts w:cs="B Nazanin" w:hint="cs"/>
          <w:b/>
          <w:bCs/>
          <w:sz w:val="36"/>
          <w:szCs w:val="36"/>
          <w:rtl/>
          <w:lang w:bidi="fa-IR"/>
        </w:rPr>
        <w:t>همکاران</w:t>
      </w:r>
    </w:p>
    <w:p w:rsidR="007C73F7" w:rsidRPr="00606FF7" w:rsidRDefault="007C73F7" w:rsidP="00606FF7">
      <w:pPr>
        <w:bidi/>
        <w:rPr>
          <w:rFonts w:cs="B Nazanin"/>
          <w:b/>
          <w:bCs/>
          <w:sz w:val="28"/>
          <w:szCs w:val="28"/>
        </w:rPr>
      </w:pPr>
      <w:r w:rsidRPr="00606FF7">
        <w:rPr>
          <w:rFonts w:cs="B Nazanin" w:hint="cs"/>
          <w:b/>
          <w:bCs/>
          <w:sz w:val="28"/>
          <w:szCs w:val="28"/>
          <w:rtl/>
        </w:rPr>
        <w:t>مشخصات مجری</w:t>
      </w:r>
    </w:p>
    <w:p w:rsidR="007C73F7" w:rsidRPr="00606FF7" w:rsidRDefault="007C73F7" w:rsidP="007519FA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8"/>
          <w:szCs w:val="28"/>
          <w:rtl/>
        </w:rPr>
      </w:pPr>
      <w:r w:rsidRPr="00606FF7">
        <w:rPr>
          <w:rFonts w:cs="B Nazanin"/>
          <w:sz w:val="28"/>
          <w:szCs w:val="28"/>
          <w:rtl/>
        </w:rPr>
        <w:t>نام و نام خانوادگي:</w:t>
      </w:r>
      <w:r w:rsidRPr="00606FF7">
        <w:rPr>
          <w:rFonts w:cs="B Nazanin" w:hint="cs"/>
          <w:sz w:val="28"/>
          <w:szCs w:val="28"/>
          <w:rtl/>
        </w:rPr>
        <w:tab/>
      </w:r>
      <w:r w:rsidRPr="00606FF7">
        <w:rPr>
          <w:rFonts w:cs="B Nazanin"/>
          <w:sz w:val="28"/>
          <w:szCs w:val="28"/>
          <w:rtl/>
        </w:rPr>
        <w:t xml:space="preserve"> </w:t>
      </w:r>
    </w:p>
    <w:p w:rsidR="007C73F7" w:rsidRPr="00606FF7" w:rsidRDefault="007C73F7" w:rsidP="007519FA">
      <w:pPr>
        <w:pStyle w:val="ListParagraph"/>
        <w:numPr>
          <w:ilvl w:val="0"/>
          <w:numId w:val="3"/>
        </w:numPr>
        <w:bidi/>
        <w:jc w:val="lowKashida"/>
        <w:rPr>
          <w:rFonts w:cs="B Nazanin"/>
          <w:color w:val="000000"/>
          <w:sz w:val="28"/>
          <w:szCs w:val="28"/>
        </w:rPr>
      </w:pPr>
      <w:r w:rsidRPr="00606FF7">
        <w:rPr>
          <w:rFonts w:cs="B Nazanin"/>
          <w:sz w:val="28"/>
          <w:szCs w:val="28"/>
          <w:rtl/>
        </w:rPr>
        <w:t>مدرك تحصيلي:</w:t>
      </w:r>
    </w:p>
    <w:p w:rsidR="007C73F7" w:rsidRPr="00606FF7" w:rsidRDefault="007C73F7" w:rsidP="007519FA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8"/>
          <w:szCs w:val="28"/>
        </w:rPr>
      </w:pPr>
      <w:r w:rsidRPr="00606FF7">
        <w:rPr>
          <w:rFonts w:cs="B Nazanin"/>
          <w:sz w:val="28"/>
          <w:szCs w:val="28"/>
          <w:rtl/>
        </w:rPr>
        <w:t>آدرس، تلفن و نمابر محل كار:</w:t>
      </w:r>
      <w:r w:rsidRPr="00606FF7">
        <w:rPr>
          <w:rFonts w:cs="B Nazanin"/>
          <w:sz w:val="28"/>
          <w:szCs w:val="28"/>
          <w:rtl/>
        </w:rPr>
        <w:tab/>
      </w:r>
    </w:p>
    <w:p w:rsidR="007C73F7" w:rsidRPr="00606FF7" w:rsidRDefault="007C73F7" w:rsidP="007519FA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8"/>
          <w:szCs w:val="28"/>
        </w:rPr>
      </w:pPr>
      <w:r w:rsidRPr="00606FF7">
        <w:rPr>
          <w:rFonts w:cs="B Nazanin"/>
          <w:sz w:val="28"/>
          <w:szCs w:val="28"/>
          <w:rtl/>
        </w:rPr>
        <w:t>تلفن همراه:</w:t>
      </w:r>
      <w:r w:rsidRPr="00606FF7">
        <w:rPr>
          <w:rFonts w:cs="B Nazanin"/>
          <w:sz w:val="28"/>
          <w:szCs w:val="28"/>
          <w:rtl/>
        </w:rPr>
        <w:tab/>
      </w:r>
    </w:p>
    <w:p w:rsidR="007C73F7" w:rsidRPr="00606FF7" w:rsidRDefault="007C73F7" w:rsidP="007519FA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8"/>
          <w:szCs w:val="28"/>
        </w:rPr>
      </w:pPr>
      <w:r w:rsidRPr="00606FF7">
        <w:rPr>
          <w:rFonts w:cs="B Nazanin" w:hint="cs"/>
          <w:sz w:val="28"/>
          <w:szCs w:val="28"/>
          <w:rtl/>
        </w:rPr>
        <w:t>آدرس پست الکترونیکی</w:t>
      </w:r>
      <w:r w:rsidR="007464AF">
        <w:rPr>
          <w:rFonts w:cs="B Nazanin" w:hint="cs"/>
          <w:sz w:val="28"/>
          <w:szCs w:val="28"/>
          <w:rtl/>
        </w:rPr>
        <w:t>:</w:t>
      </w:r>
    </w:p>
    <w:p w:rsidR="007C73F7" w:rsidRPr="00606FF7" w:rsidRDefault="007C73F7" w:rsidP="007519FA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8"/>
          <w:szCs w:val="28"/>
        </w:rPr>
      </w:pPr>
      <w:r w:rsidRPr="00606FF7">
        <w:rPr>
          <w:rFonts w:cs="B Nazanin"/>
          <w:sz w:val="28"/>
          <w:szCs w:val="28"/>
          <w:rtl/>
        </w:rPr>
        <w:t>خلاصه سوابق علمي، تخصصي و تحقيقاتي</w:t>
      </w:r>
      <w:r w:rsidRPr="00606FF7">
        <w:rPr>
          <w:rFonts w:cs="B Nazanin" w:hint="cs"/>
          <w:sz w:val="28"/>
          <w:szCs w:val="28"/>
          <w:rtl/>
        </w:rPr>
        <w:t xml:space="preserve"> (با تاکید بر انجام </w:t>
      </w:r>
      <w:r w:rsidR="000A21E9" w:rsidRPr="00606FF7">
        <w:rPr>
          <w:rFonts w:cs="B Nazanin" w:hint="cs"/>
          <w:sz w:val="28"/>
          <w:szCs w:val="28"/>
          <w:rtl/>
        </w:rPr>
        <w:t>دوره ها</w:t>
      </w:r>
      <w:r w:rsidRPr="00606FF7">
        <w:rPr>
          <w:rFonts w:cs="B Nazanin" w:hint="cs"/>
          <w:sz w:val="28"/>
          <w:szCs w:val="28"/>
          <w:rtl/>
        </w:rPr>
        <w:t xml:space="preserve"> و پروژه</w:t>
      </w:r>
      <w:r w:rsidRPr="00606FF7">
        <w:rPr>
          <w:rFonts w:cs="B Nazanin"/>
          <w:sz w:val="28"/>
          <w:szCs w:val="28"/>
          <w:rtl/>
        </w:rPr>
        <w:softHyphen/>
      </w:r>
      <w:r w:rsidRPr="00606FF7">
        <w:rPr>
          <w:rFonts w:cs="B Nazanin" w:hint="cs"/>
          <w:sz w:val="28"/>
          <w:szCs w:val="28"/>
          <w:rtl/>
        </w:rPr>
        <w:t>های مشابه)</w:t>
      </w:r>
      <w:r w:rsidRPr="00606FF7">
        <w:rPr>
          <w:rFonts w:cs="B Nazanin"/>
          <w:sz w:val="28"/>
          <w:szCs w:val="28"/>
          <w:rtl/>
        </w:rPr>
        <w:t>:</w:t>
      </w:r>
    </w:p>
    <w:p w:rsidR="007C73F7" w:rsidRPr="003507CF" w:rsidRDefault="007C73F7" w:rsidP="003507CF">
      <w:pPr>
        <w:bidi/>
        <w:spacing w:after="0"/>
        <w:jc w:val="lowKashida"/>
        <w:rPr>
          <w:rFonts w:cs="B Nazanin"/>
          <w:sz w:val="28"/>
          <w:szCs w:val="28"/>
        </w:rPr>
      </w:pPr>
      <w:r w:rsidRPr="003507CF">
        <w:rPr>
          <w:rFonts w:cs="B Nazanin"/>
          <w:sz w:val="28"/>
          <w:szCs w:val="28"/>
          <w:rtl/>
        </w:rPr>
        <w:t>اهم فعاليت</w:t>
      </w:r>
      <w:r w:rsidR="007C7890" w:rsidRPr="003507CF">
        <w:rPr>
          <w:rFonts w:cs="B Nazanin" w:hint="cs"/>
          <w:sz w:val="28"/>
          <w:szCs w:val="28"/>
          <w:rtl/>
        </w:rPr>
        <w:softHyphen/>
      </w:r>
      <w:r w:rsidRPr="003507CF">
        <w:rPr>
          <w:rFonts w:cs="B Nazanin"/>
          <w:sz w:val="28"/>
          <w:szCs w:val="28"/>
          <w:rtl/>
        </w:rPr>
        <w:t xml:space="preserve">هاي تحقيقاتي پايان يافته و يا در حال اجراء و تأليفات در ارتباط با موضوع </w:t>
      </w:r>
      <w:r w:rsidR="00757489" w:rsidRPr="003507CF">
        <w:rPr>
          <w:rFonts w:cs="B Nazanin" w:hint="cs"/>
          <w:sz w:val="28"/>
          <w:szCs w:val="28"/>
          <w:rtl/>
        </w:rPr>
        <w:t xml:space="preserve">دوره </w:t>
      </w:r>
      <w:r w:rsidRPr="003507CF">
        <w:rPr>
          <w:rFonts w:cs="B Nazanin"/>
          <w:sz w:val="28"/>
          <w:szCs w:val="28"/>
          <w:rtl/>
        </w:rPr>
        <w:t xml:space="preserve">(حتماً  ذكر گردد): </w:t>
      </w:r>
    </w:p>
    <w:p w:rsidR="007C73F7" w:rsidRPr="00B26F2C" w:rsidRDefault="007C73F7" w:rsidP="00B26F2C">
      <w:pPr>
        <w:spacing w:after="0" w:line="240" w:lineRule="auto"/>
        <w:jc w:val="center"/>
        <w:rPr>
          <w:rFonts w:cs="B Nazanin"/>
          <w:b/>
          <w:bCs/>
        </w:rPr>
      </w:pPr>
      <w:r w:rsidRPr="00606FF7">
        <w:rPr>
          <w:rFonts w:cs="B Nazanin"/>
          <w:sz w:val="28"/>
          <w:szCs w:val="28"/>
          <w:rtl/>
        </w:rPr>
        <w:t>مدارج تحصيلي و تخصصي (كارشناسي و بالاتر):</w:t>
      </w:r>
    </w:p>
    <w:tbl>
      <w:tblPr>
        <w:tblStyle w:val="MediumShading1-Accent110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706"/>
        <w:gridCol w:w="1542"/>
        <w:gridCol w:w="2135"/>
        <w:gridCol w:w="2103"/>
        <w:gridCol w:w="1621"/>
        <w:gridCol w:w="1135"/>
      </w:tblGrid>
      <w:tr w:rsidR="007C73F7" w:rsidRPr="00B26F2C" w:rsidTr="00FD2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4F81BD" w:themeFill="accent1"/>
            <w:textDirection w:val="btLr"/>
          </w:tcPr>
          <w:p w:rsidR="007C73F7" w:rsidRPr="00FD2326" w:rsidRDefault="007C73F7" w:rsidP="00B26F2C">
            <w:pPr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/>
                <w:b/>
                <w:bCs/>
                <w:color w:val="FFFFFF" w:themeColor="background1"/>
                <w:rtl/>
              </w:rPr>
              <w:t>رديف</w:t>
            </w:r>
          </w:p>
        </w:tc>
        <w:tc>
          <w:tcPr>
            <w:tcW w:w="834" w:type="pct"/>
            <w:shd w:val="clear" w:color="auto" w:fill="4F81BD" w:themeFill="accent1"/>
            <w:vAlign w:val="center"/>
          </w:tcPr>
          <w:p w:rsidR="007C73F7" w:rsidRPr="00FD2326" w:rsidRDefault="007C73F7" w:rsidP="007A3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/>
                <w:b/>
                <w:bCs/>
                <w:color w:val="FFFFFF" w:themeColor="background1"/>
                <w:rtl/>
              </w:rPr>
              <w:t>درجه تحصيلي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pct"/>
            <w:shd w:val="clear" w:color="auto" w:fill="4F81BD" w:themeFill="accent1"/>
            <w:vAlign w:val="center"/>
          </w:tcPr>
          <w:p w:rsidR="007C73F7" w:rsidRPr="00FD2326" w:rsidRDefault="007C73F7" w:rsidP="007A3D95">
            <w:pPr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/>
                <w:b/>
                <w:bCs/>
                <w:color w:val="FFFFFF" w:themeColor="background1"/>
                <w:rtl/>
              </w:rPr>
              <w:t>رشته تحصيلي</w:t>
            </w:r>
          </w:p>
        </w:tc>
        <w:tc>
          <w:tcPr>
            <w:tcW w:w="1138" w:type="pct"/>
            <w:shd w:val="clear" w:color="auto" w:fill="4F81BD" w:themeFill="accent1"/>
            <w:vAlign w:val="center"/>
          </w:tcPr>
          <w:p w:rsidR="007C73F7" w:rsidRPr="00FD2326" w:rsidRDefault="007C73F7" w:rsidP="007A3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/>
                <w:b/>
                <w:bCs/>
                <w:color w:val="FFFFFF" w:themeColor="background1"/>
                <w:rtl/>
              </w:rPr>
              <w:t>نام موسسه محل تحصيل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shd w:val="clear" w:color="auto" w:fill="4F81BD" w:themeFill="accent1"/>
          </w:tcPr>
          <w:p w:rsidR="007C73F7" w:rsidRPr="00FD2326" w:rsidRDefault="007C73F7" w:rsidP="00B26F2C">
            <w:pPr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/>
                <w:b/>
                <w:bCs/>
                <w:color w:val="FFFFFF" w:themeColor="background1"/>
                <w:rtl/>
              </w:rPr>
              <w:t>كشور محل تحصيل</w:t>
            </w:r>
          </w:p>
        </w:tc>
        <w:tc>
          <w:tcPr>
            <w:tcW w:w="614" w:type="pct"/>
            <w:shd w:val="clear" w:color="auto" w:fill="4F81BD" w:themeFill="accent1"/>
          </w:tcPr>
          <w:p w:rsidR="007C73F7" w:rsidRPr="00FD2326" w:rsidRDefault="007C73F7" w:rsidP="00B26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/>
                <w:b/>
                <w:bCs/>
                <w:color w:val="FFFFFF" w:themeColor="background1"/>
                <w:rtl/>
              </w:rPr>
              <w:t>سال دريافت</w:t>
            </w:r>
          </w:p>
        </w:tc>
      </w:tr>
      <w:tr w:rsidR="007C73F7" w:rsidRPr="00F642F9" w:rsidTr="00E77E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auto"/>
          </w:tcPr>
          <w:p w:rsidR="007C73F7" w:rsidRPr="00F642F9" w:rsidRDefault="007C73F7" w:rsidP="007519FA">
            <w:pPr>
              <w:bidi/>
              <w:jc w:val="center"/>
              <w:rPr>
                <w:rFonts w:cs="B Nazanin"/>
              </w:rPr>
            </w:pPr>
            <w:r w:rsidRPr="00F642F9">
              <w:rPr>
                <w:rFonts w:cs="B Nazanin" w:hint="cs"/>
                <w:rtl/>
              </w:rPr>
              <w:t>۱</w:t>
            </w:r>
          </w:p>
        </w:tc>
        <w:tc>
          <w:tcPr>
            <w:tcW w:w="834" w:type="pct"/>
          </w:tcPr>
          <w:p w:rsidR="007C73F7" w:rsidRPr="00F642F9" w:rsidRDefault="007C73F7" w:rsidP="007519F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pct"/>
            <w:shd w:val="clear" w:color="auto" w:fill="auto"/>
          </w:tcPr>
          <w:p w:rsidR="007C73F7" w:rsidRPr="00F642F9" w:rsidRDefault="007C73F7" w:rsidP="007519F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pct"/>
            <w:shd w:val="clear" w:color="auto" w:fill="auto"/>
          </w:tcPr>
          <w:p w:rsidR="007C73F7" w:rsidRPr="00F642F9" w:rsidRDefault="007C73F7" w:rsidP="007519F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shd w:val="clear" w:color="auto" w:fill="auto"/>
          </w:tcPr>
          <w:p w:rsidR="007C73F7" w:rsidRPr="00F642F9" w:rsidRDefault="007C73F7" w:rsidP="007519F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14" w:type="pct"/>
          </w:tcPr>
          <w:p w:rsidR="007C73F7" w:rsidRPr="00F642F9" w:rsidRDefault="007C73F7" w:rsidP="007519F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7C73F7" w:rsidRPr="00F642F9" w:rsidTr="00E77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</w:tcPr>
          <w:p w:rsidR="007C73F7" w:rsidRPr="00F642F9" w:rsidRDefault="007C73F7" w:rsidP="007519FA">
            <w:pPr>
              <w:bidi/>
              <w:jc w:val="center"/>
              <w:rPr>
                <w:rFonts w:cs="B Nazanin"/>
              </w:rPr>
            </w:pPr>
            <w:r w:rsidRPr="00F642F9">
              <w:rPr>
                <w:rFonts w:cs="B Nazanin" w:hint="cs"/>
                <w:rtl/>
              </w:rPr>
              <w:t>۲</w:t>
            </w:r>
          </w:p>
        </w:tc>
        <w:tc>
          <w:tcPr>
            <w:tcW w:w="834" w:type="pct"/>
          </w:tcPr>
          <w:p w:rsidR="007C73F7" w:rsidRPr="00F642F9" w:rsidRDefault="007C73F7" w:rsidP="007519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pct"/>
          </w:tcPr>
          <w:p w:rsidR="007C73F7" w:rsidRPr="00F642F9" w:rsidRDefault="007C73F7" w:rsidP="007519F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pct"/>
          </w:tcPr>
          <w:p w:rsidR="007C73F7" w:rsidRPr="00F642F9" w:rsidRDefault="007C73F7" w:rsidP="007519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</w:tcPr>
          <w:p w:rsidR="007C73F7" w:rsidRPr="00F642F9" w:rsidRDefault="007C73F7" w:rsidP="007519F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14" w:type="pct"/>
          </w:tcPr>
          <w:p w:rsidR="007C73F7" w:rsidRPr="00F642F9" w:rsidRDefault="007C73F7" w:rsidP="007519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7C73F7" w:rsidRPr="00F642F9" w:rsidTr="00E77E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auto"/>
          </w:tcPr>
          <w:p w:rsidR="007C73F7" w:rsidRPr="00F642F9" w:rsidRDefault="007C7890" w:rsidP="007519FA">
            <w:pPr>
              <w:bidi/>
              <w:jc w:val="center"/>
              <w:rPr>
                <w:rFonts w:cs="B Nazanin"/>
                <w:rtl/>
              </w:rPr>
            </w:pPr>
            <w:r w:rsidRPr="00F642F9">
              <w:rPr>
                <w:rFonts w:cs="B Nazanin" w:hint="cs"/>
                <w:rtl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:rsidR="007C73F7" w:rsidRPr="00F642F9" w:rsidRDefault="007C73F7" w:rsidP="007519F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pct"/>
            <w:shd w:val="clear" w:color="auto" w:fill="auto"/>
          </w:tcPr>
          <w:p w:rsidR="007C73F7" w:rsidRPr="00F642F9" w:rsidRDefault="007C73F7" w:rsidP="007519F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pct"/>
            <w:shd w:val="clear" w:color="auto" w:fill="auto"/>
          </w:tcPr>
          <w:p w:rsidR="007C73F7" w:rsidRPr="00F642F9" w:rsidRDefault="007C73F7" w:rsidP="007519F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shd w:val="clear" w:color="auto" w:fill="auto"/>
          </w:tcPr>
          <w:p w:rsidR="007C73F7" w:rsidRPr="00F642F9" w:rsidRDefault="007C73F7" w:rsidP="007519F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14" w:type="pct"/>
          </w:tcPr>
          <w:p w:rsidR="007C73F7" w:rsidRPr="00F642F9" w:rsidRDefault="007C73F7" w:rsidP="007519F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</w:tbl>
    <w:p w:rsidR="007C73F7" w:rsidRPr="00F642F9" w:rsidRDefault="007C73F7" w:rsidP="007519FA">
      <w:pPr>
        <w:bidi/>
        <w:rPr>
          <w:rFonts w:cs="B Nazanin"/>
          <w:sz w:val="10"/>
          <w:szCs w:val="10"/>
          <w:rtl/>
        </w:rPr>
      </w:pPr>
    </w:p>
    <w:p w:rsidR="007C73F7" w:rsidRPr="003507CF" w:rsidRDefault="007C73F7" w:rsidP="003507CF">
      <w:pPr>
        <w:bidi/>
        <w:rPr>
          <w:rFonts w:cs="B Nazanin"/>
          <w:sz w:val="28"/>
          <w:szCs w:val="28"/>
          <w:rtl/>
        </w:rPr>
      </w:pPr>
      <w:r w:rsidRPr="003507CF">
        <w:rPr>
          <w:rFonts w:cs="B Nazanin" w:hint="cs"/>
          <w:sz w:val="28"/>
          <w:szCs w:val="28"/>
          <w:rtl/>
        </w:rPr>
        <w:t xml:space="preserve"> </w:t>
      </w:r>
      <w:r w:rsidRPr="003507CF">
        <w:rPr>
          <w:rFonts w:cs="B Nazanin"/>
          <w:sz w:val="28"/>
          <w:szCs w:val="28"/>
          <w:rtl/>
        </w:rPr>
        <w:t xml:space="preserve"> اينجانب </w:t>
      </w:r>
      <w:r w:rsidRPr="003507CF">
        <w:rPr>
          <w:rFonts w:cs="B Nazanin"/>
          <w:sz w:val="28"/>
          <w:szCs w:val="28"/>
        </w:rPr>
        <w:t>……….</w:t>
      </w:r>
      <w:r w:rsidRPr="003507CF">
        <w:rPr>
          <w:rFonts w:cs="B Nazanin"/>
          <w:sz w:val="28"/>
          <w:szCs w:val="28"/>
          <w:rtl/>
        </w:rPr>
        <w:t xml:space="preserve"> بدينوسيله مراتب فو</w:t>
      </w:r>
      <w:r w:rsidR="00FF4FFB" w:rsidRPr="003507CF">
        <w:rPr>
          <w:rFonts w:cs="B Nazanin"/>
          <w:sz w:val="28"/>
          <w:szCs w:val="28"/>
          <w:rtl/>
        </w:rPr>
        <w:t>ق را تأييد نموده و بعنوان مجري</w:t>
      </w:r>
      <w:r w:rsidR="00FF4FFB" w:rsidRPr="003507CF">
        <w:rPr>
          <w:rFonts w:cs="B Nazanin" w:hint="cs"/>
          <w:sz w:val="28"/>
          <w:szCs w:val="28"/>
          <w:rtl/>
        </w:rPr>
        <w:t xml:space="preserve"> </w:t>
      </w:r>
      <w:r w:rsidRPr="003507CF">
        <w:rPr>
          <w:rFonts w:cs="B Nazanin"/>
          <w:sz w:val="28"/>
          <w:szCs w:val="28"/>
          <w:rtl/>
        </w:rPr>
        <w:t xml:space="preserve">در پروژه  حاضر، فعاليت </w:t>
      </w:r>
      <w:r w:rsidR="00BB364A" w:rsidRPr="003507CF">
        <w:rPr>
          <w:rFonts w:cs="B Nazanin" w:hint="cs"/>
          <w:sz w:val="28"/>
          <w:szCs w:val="28"/>
          <w:rtl/>
        </w:rPr>
        <w:t>داشته ام.</w:t>
      </w:r>
    </w:p>
    <w:p w:rsidR="007519FA" w:rsidRPr="00606FF7" w:rsidRDefault="007519FA" w:rsidP="007519FA">
      <w:pPr>
        <w:bidi/>
        <w:ind w:left="7200"/>
        <w:rPr>
          <w:rFonts w:cs="B Nazanin"/>
          <w:b/>
          <w:bCs/>
          <w:sz w:val="28"/>
          <w:szCs w:val="28"/>
          <w:rtl/>
        </w:rPr>
      </w:pPr>
    </w:p>
    <w:p w:rsidR="007C73F7" w:rsidRPr="00606FF7" w:rsidRDefault="007C73F7" w:rsidP="007519FA">
      <w:pPr>
        <w:bidi/>
        <w:ind w:left="7200"/>
        <w:rPr>
          <w:rFonts w:cs="B Nazanin"/>
          <w:b/>
          <w:bCs/>
          <w:sz w:val="28"/>
          <w:szCs w:val="28"/>
          <w:rtl/>
        </w:rPr>
      </w:pPr>
      <w:r w:rsidRPr="00606FF7">
        <w:rPr>
          <w:rFonts w:cs="B Nazanin"/>
          <w:b/>
          <w:bCs/>
          <w:sz w:val="28"/>
          <w:szCs w:val="28"/>
          <w:rtl/>
        </w:rPr>
        <w:t>محل امضاء:</w:t>
      </w:r>
    </w:p>
    <w:p w:rsidR="008604DA" w:rsidRDefault="008604DA">
      <w:pPr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p w:rsidR="00AC10A7" w:rsidRPr="00F642F9" w:rsidRDefault="007519FA" w:rsidP="00B52117">
      <w:pPr>
        <w:shd w:val="clear" w:color="auto" w:fill="C2D69B" w:themeFill="accent3" w:themeFillTint="99"/>
        <w:bidi/>
        <w:ind w:left="-154" w:right="-90"/>
        <w:rPr>
          <w:rFonts w:cs="B Nazanin"/>
          <w:sz w:val="40"/>
          <w:szCs w:val="40"/>
          <w:rtl/>
          <w:lang w:bidi="fa-IR"/>
        </w:rPr>
      </w:pPr>
      <w:r w:rsidRPr="00F642F9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 </w:t>
      </w:r>
      <w:r w:rsidR="00AC10A7" w:rsidRPr="00F642F9">
        <w:rPr>
          <w:rFonts w:cs="B Nazanin" w:hint="cs"/>
          <w:b/>
          <w:bCs/>
          <w:sz w:val="36"/>
          <w:szCs w:val="36"/>
          <w:rtl/>
          <w:lang w:bidi="fa-IR"/>
        </w:rPr>
        <w:t xml:space="preserve">طرح </w:t>
      </w:r>
      <w:r w:rsidR="000A21E9" w:rsidRPr="00F642F9">
        <w:rPr>
          <w:rFonts w:cs="B Nazanin" w:hint="cs"/>
          <w:b/>
          <w:bCs/>
          <w:sz w:val="36"/>
          <w:szCs w:val="36"/>
          <w:rtl/>
          <w:lang w:bidi="fa-IR"/>
        </w:rPr>
        <w:t>دوره</w:t>
      </w:r>
      <w:r w:rsidR="00AC10A7" w:rsidRPr="00F642F9">
        <w:rPr>
          <w:rFonts w:cs="B Nazanin" w:hint="cs"/>
          <w:sz w:val="40"/>
          <w:szCs w:val="40"/>
          <w:rtl/>
          <w:lang w:bidi="fa-IR"/>
        </w:rPr>
        <w:t xml:space="preserve"> </w:t>
      </w:r>
    </w:p>
    <w:p w:rsidR="00AC10A7" w:rsidRDefault="00AC10A7" w:rsidP="003507CF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F642F9">
        <w:rPr>
          <w:rFonts w:cs="B Nazanin" w:hint="cs"/>
          <w:sz w:val="28"/>
          <w:szCs w:val="28"/>
          <w:rtl/>
          <w:lang w:bidi="fa-IR"/>
        </w:rPr>
        <w:t xml:space="preserve">در این بخش </w:t>
      </w:r>
      <w:r w:rsidR="001F645D" w:rsidRPr="00F642F9">
        <w:rPr>
          <w:rFonts w:cs="B Nazanin" w:hint="cs"/>
          <w:sz w:val="28"/>
          <w:szCs w:val="28"/>
          <w:rtl/>
          <w:lang w:bidi="fa-IR"/>
        </w:rPr>
        <w:t>لازم</w:t>
      </w:r>
      <w:r w:rsidRPr="00F642F9">
        <w:rPr>
          <w:rFonts w:cs="B Nazanin" w:hint="cs"/>
          <w:sz w:val="28"/>
          <w:szCs w:val="28"/>
          <w:rtl/>
          <w:lang w:bidi="fa-IR"/>
        </w:rPr>
        <w:t xml:space="preserve"> است که برگزارکننده، طرح کسب و کار خود را به تفصیل توضیح دهد. ذکر موارد زیر در طرح الزامی است.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D3F51" w:rsidTr="007A3D95">
        <w:tc>
          <w:tcPr>
            <w:tcW w:w="5000" w:type="pct"/>
            <w:tcBorders>
              <w:bottom w:val="single" w:sz="8" w:space="0" w:color="1F497D" w:themeColor="text2"/>
            </w:tcBorders>
            <w:shd w:val="clear" w:color="auto" w:fill="DBE5F1" w:themeFill="accent1" w:themeFillTint="33"/>
          </w:tcPr>
          <w:p w:rsidR="008D3F51" w:rsidRPr="007A3D95" w:rsidRDefault="008D3F51" w:rsidP="008D3F51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A3D95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مشخصات دوره</w:t>
            </w:r>
            <w:r w:rsidRPr="007A3D95">
              <w:rPr>
                <w:rFonts w:cs="B Nazanin"/>
                <w:b/>
                <w:bCs/>
                <w:i/>
                <w:iCs/>
                <w:u w:val="single"/>
                <w:rtl/>
                <w:lang w:bidi="fa-IR"/>
              </w:rPr>
              <w:softHyphen/>
            </w:r>
            <w:r w:rsidRPr="007A3D95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ی برگزارشده: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t xml:space="preserve"> در این بخش زمان شروع و پایان دوره، تعداد ساعات دوره، تعداد افراد شرکت کننده و ..... در هر دوره توضیح داده می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شود (لازم به ذکر است که منظور از این بند ارائه اطلاعات در خصوص دوره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های مورد حمایت معاونت است).</w:t>
            </w:r>
          </w:p>
        </w:tc>
      </w:tr>
      <w:tr w:rsidR="008D3F51" w:rsidTr="007A3D95">
        <w:tc>
          <w:tcPr>
            <w:tcW w:w="5000" w:type="pct"/>
            <w:tcBorders>
              <w:top w:val="single" w:sz="8" w:space="0" w:color="1F497D" w:themeColor="text2"/>
            </w:tcBorders>
          </w:tcPr>
          <w:p w:rsidR="008D3F51" w:rsidRDefault="008D3F51" w:rsidP="008D3F51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D3F51" w:rsidRDefault="008D3F51" w:rsidP="008D3F51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D3F51" w:rsidRDefault="008D3F51" w:rsidP="008D3F51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D3F51" w:rsidRDefault="008D3F51" w:rsidP="008D3F51">
      <w:pPr>
        <w:bidi/>
        <w:spacing w:after="0"/>
        <w:ind w:left="360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D3F51" w:rsidTr="007A3D95">
        <w:tc>
          <w:tcPr>
            <w:tcW w:w="5000" w:type="pct"/>
            <w:shd w:val="clear" w:color="auto" w:fill="DBE5F1" w:themeFill="accent1" w:themeFillTint="33"/>
          </w:tcPr>
          <w:p w:rsidR="008D3F51" w:rsidRPr="007A3D95" w:rsidRDefault="008D3F51" w:rsidP="008D3F51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A3D95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بیان اهداف کمی و کیفی و ضرورت برگزاری دوره: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t xml:space="preserve"> در این بخش لازم است اهداف دوره به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صورت شفاف و با استفاده از معیارهای قابل سنجش بیان شود؛ همچنین در مقایسه با دوره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های مشابه بین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الملی، ضرورت برگزاری دوره بیان گردد.</w:t>
            </w:r>
          </w:p>
        </w:tc>
      </w:tr>
      <w:tr w:rsidR="008D3F51" w:rsidTr="008D3F51">
        <w:tc>
          <w:tcPr>
            <w:tcW w:w="5000" w:type="pct"/>
          </w:tcPr>
          <w:p w:rsidR="008D3F51" w:rsidRDefault="008D3F51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D3F51" w:rsidRDefault="008D3F51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D3F51" w:rsidRDefault="008D3F51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519FA" w:rsidRPr="00F642F9" w:rsidRDefault="007519FA" w:rsidP="007519FA">
      <w:pPr>
        <w:pStyle w:val="ListParagraph"/>
        <w:bidi/>
        <w:spacing w:after="0"/>
        <w:ind w:left="1080"/>
        <w:jc w:val="lowKashida"/>
        <w:rPr>
          <w:rFonts w:cs="B Nazanin"/>
          <w:sz w:val="28"/>
          <w:szCs w:val="28"/>
          <w:lang w:bidi="fa-IR"/>
        </w:rPr>
      </w:pPr>
    </w:p>
    <w:p w:rsidR="00E845B9" w:rsidRPr="00F642F9" w:rsidRDefault="007519FA" w:rsidP="00B52117">
      <w:pPr>
        <w:shd w:val="clear" w:color="auto" w:fill="C2D69B" w:themeFill="accent3" w:themeFillTint="99"/>
        <w:bidi/>
        <w:ind w:left="-154" w:right="-90"/>
        <w:rPr>
          <w:rFonts w:cs="B Nazanin"/>
          <w:b/>
          <w:bCs/>
          <w:sz w:val="36"/>
          <w:szCs w:val="36"/>
          <w:rtl/>
          <w:lang w:bidi="fa-IR"/>
        </w:rPr>
      </w:pPr>
      <w:r w:rsidRPr="00F642F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B054D8" w:rsidRPr="00F642F9">
        <w:rPr>
          <w:rFonts w:cs="B Nazanin" w:hint="cs"/>
          <w:b/>
          <w:bCs/>
          <w:sz w:val="36"/>
          <w:szCs w:val="36"/>
          <w:rtl/>
          <w:lang w:bidi="fa-IR"/>
        </w:rPr>
        <w:t>منابع</w:t>
      </w:r>
      <w:r w:rsidR="00E845B9" w:rsidRPr="00F642F9">
        <w:rPr>
          <w:rFonts w:cs="B Nazanin" w:hint="cs"/>
          <w:b/>
          <w:bCs/>
          <w:sz w:val="36"/>
          <w:szCs w:val="36"/>
          <w:rtl/>
          <w:lang w:bidi="fa-IR"/>
        </w:rPr>
        <w:t xml:space="preserve"> فیزیکی و هزینه</w:t>
      </w:r>
      <w:r w:rsidR="00FC4769" w:rsidRPr="00F642F9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="00E845B9" w:rsidRPr="00F642F9">
        <w:rPr>
          <w:rFonts w:cs="B Nazanin" w:hint="cs"/>
          <w:b/>
          <w:bCs/>
          <w:sz w:val="36"/>
          <w:szCs w:val="36"/>
          <w:rtl/>
          <w:lang w:bidi="fa-IR"/>
        </w:rPr>
        <w:t>ها</w:t>
      </w:r>
      <w:r w:rsidR="00FC4769" w:rsidRPr="00F642F9">
        <w:rPr>
          <w:rFonts w:cs="B Nazanin" w:hint="cs"/>
          <w:b/>
          <w:bCs/>
          <w:sz w:val="36"/>
          <w:szCs w:val="36"/>
          <w:rtl/>
          <w:lang w:bidi="fa-IR"/>
        </w:rPr>
        <w:t>ی صورت گرفته</w:t>
      </w:r>
    </w:p>
    <w:p w:rsidR="00E845B9" w:rsidRPr="00F642F9" w:rsidRDefault="00E845B9" w:rsidP="003507CF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F642F9">
        <w:rPr>
          <w:rFonts w:cs="B Nazanin" w:hint="cs"/>
          <w:sz w:val="28"/>
          <w:szCs w:val="28"/>
          <w:rtl/>
          <w:lang w:bidi="fa-IR"/>
        </w:rPr>
        <w:t xml:space="preserve">در این بخش </w:t>
      </w:r>
      <w:r w:rsidR="00B054D8" w:rsidRPr="00F642F9">
        <w:rPr>
          <w:rFonts w:cs="B Nazanin" w:hint="cs"/>
          <w:sz w:val="28"/>
          <w:szCs w:val="28"/>
          <w:rtl/>
          <w:lang w:bidi="fa-IR"/>
        </w:rPr>
        <w:t>منابع</w:t>
      </w:r>
      <w:r w:rsidRPr="00F642F9">
        <w:rPr>
          <w:rFonts w:cs="B Nazanin" w:hint="cs"/>
          <w:sz w:val="28"/>
          <w:szCs w:val="28"/>
          <w:rtl/>
          <w:lang w:bidi="fa-IR"/>
        </w:rPr>
        <w:t xml:space="preserve"> فیزیکی مانند فضای مورد نیاز، تجهیزات و </w:t>
      </w:r>
      <w:r w:rsidR="007464AF">
        <w:rPr>
          <w:rFonts w:cs="B Nazanin" w:hint="cs"/>
          <w:sz w:val="28"/>
          <w:szCs w:val="28"/>
          <w:rtl/>
          <w:lang w:bidi="fa-IR"/>
        </w:rPr>
        <w:t>سایر</w:t>
      </w:r>
      <w:r w:rsidRPr="00F642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318D" w:rsidRPr="00F642F9">
        <w:rPr>
          <w:rFonts w:cs="B Nazanin" w:hint="cs"/>
          <w:sz w:val="28"/>
          <w:szCs w:val="28"/>
          <w:rtl/>
          <w:lang w:bidi="fa-IR"/>
        </w:rPr>
        <w:t>هزینه های صورت گرفته</w:t>
      </w:r>
      <w:r w:rsidR="00B054D8" w:rsidRPr="00F642F9">
        <w:rPr>
          <w:rFonts w:cs="B Nazanin" w:hint="cs"/>
          <w:sz w:val="28"/>
          <w:szCs w:val="28"/>
          <w:rtl/>
          <w:lang w:bidi="fa-IR"/>
        </w:rPr>
        <w:t xml:space="preserve"> به تفکیک</w:t>
      </w:r>
      <w:r w:rsidR="0005318D" w:rsidRPr="00F642F9">
        <w:rPr>
          <w:rFonts w:cs="B Nazanin" w:hint="cs"/>
          <w:sz w:val="28"/>
          <w:szCs w:val="28"/>
          <w:rtl/>
          <w:lang w:bidi="fa-IR"/>
        </w:rPr>
        <w:t xml:space="preserve"> بیان </w:t>
      </w:r>
      <w:r w:rsidRPr="00F642F9">
        <w:rPr>
          <w:rFonts w:cs="B Nazanin" w:hint="cs"/>
          <w:sz w:val="28"/>
          <w:szCs w:val="28"/>
          <w:rtl/>
          <w:lang w:bidi="fa-IR"/>
        </w:rPr>
        <w:t>می</w:t>
      </w:r>
      <w:r w:rsidRPr="00F642F9">
        <w:rPr>
          <w:rFonts w:cs="B Nazanin" w:hint="cs"/>
          <w:sz w:val="28"/>
          <w:szCs w:val="28"/>
          <w:rtl/>
          <w:lang w:bidi="fa-IR"/>
        </w:rPr>
        <w:softHyphen/>
        <w:t>شود.</w:t>
      </w:r>
    </w:p>
    <w:p w:rsidR="00E845B9" w:rsidRPr="003507CF" w:rsidRDefault="00E845B9" w:rsidP="003507CF">
      <w:pPr>
        <w:pStyle w:val="ListParagraph"/>
        <w:numPr>
          <w:ilvl w:val="0"/>
          <w:numId w:val="21"/>
        </w:num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3507CF">
        <w:rPr>
          <w:rFonts w:cs="B Nazanin" w:hint="cs"/>
          <w:sz w:val="28"/>
          <w:szCs w:val="28"/>
          <w:rtl/>
          <w:lang w:bidi="fa-IR"/>
        </w:rPr>
        <w:t xml:space="preserve">هزينه </w:t>
      </w:r>
      <w:r w:rsidR="00FF4FFB" w:rsidRPr="003507CF">
        <w:rPr>
          <w:rFonts w:cs="B Nazanin" w:hint="cs"/>
          <w:sz w:val="28"/>
          <w:szCs w:val="28"/>
          <w:rtl/>
          <w:lang w:bidi="fa-IR"/>
        </w:rPr>
        <w:t>تجهیزات</w:t>
      </w:r>
      <w:r w:rsidRPr="003507CF"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W w:w="5000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721"/>
        <w:gridCol w:w="623"/>
        <w:gridCol w:w="721"/>
        <w:gridCol w:w="617"/>
        <w:gridCol w:w="721"/>
        <w:gridCol w:w="652"/>
        <w:gridCol w:w="996"/>
        <w:gridCol w:w="898"/>
        <w:gridCol w:w="1896"/>
        <w:gridCol w:w="577"/>
      </w:tblGrid>
      <w:tr w:rsidR="003A40C6" w:rsidRPr="00F642F9" w:rsidTr="00FD2326">
        <w:trPr>
          <w:trHeight w:val="570"/>
          <w:jc w:val="center"/>
        </w:trPr>
        <w:tc>
          <w:tcPr>
            <w:tcW w:w="83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قيمت كل</w:t>
            </w:r>
          </w:p>
        </w:tc>
        <w:tc>
          <w:tcPr>
            <w:tcW w:w="727" w:type="pct"/>
            <w:gridSpan w:val="2"/>
            <w:tcBorders>
              <w:top w:val="single" w:sz="8" w:space="0" w:color="4F81B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قيمت واحد</w:t>
            </w:r>
          </w:p>
        </w:tc>
        <w:tc>
          <w:tcPr>
            <w:tcW w:w="334" w:type="pct"/>
            <w:vMerge w:val="restart"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3A40C6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تعداد</w:t>
            </w:r>
          </w:p>
        </w:tc>
        <w:tc>
          <w:tcPr>
            <w:tcW w:w="743" w:type="pct"/>
            <w:gridSpan w:val="2"/>
            <w:tcBorders>
              <w:top w:val="single" w:sz="8" w:space="0" w:color="4F81B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محل تأمين</w:t>
            </w:r>
          </w:p>
        </w:tc>
        <w:tc>
          <w:tcPr>
            <w:tcW w:w="539" w:type="pct"/>
            <w:vMerge w:val="restart"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3A40C6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سرمايه اي</w:t>
            </w:r>
          </w:p>
        </w:tc>
        <w:tc>
          <w:tcPr>
            <w:tcW w:w="486" w:type="pct"/>
            <w:vMerge w:val="restart"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3A40C6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مصرفي</w:t>
            </w:r>
          </w:p>
        </w:tc>
        <w:tc>
          <w:tcPr>
            <w:tcW w:w="1026" w:type="pct"/>
            <w:vMerge w:val="restart"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FF4FFB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lang w:bidi="fa-IR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عنوان</w:t>
            </w:r>
            <w:r w:rsidR="00E845B9"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312" w:type="pct"/>
            <w:vMerge w:val="restart"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textDirection w:val="btLr"/>
            <w:vAlign w:val="center"/>
          </w:tcPr>
          <w:p w:rsidR="00E845B9" w:rsidRPr="00FD2326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رديف</w:t>
            </w:r>
          </w:p>
        </w:tc>
      </w:tr>
      <w:tr w:rsidR="00FD2326" w:rsidRPr="00F642F9" w:rsidTr="00FD2326">
        <w:trPr>
          <w:trHeight w:val="570"/>
          <w:jc w:val="center"/>
        </w:trPr>
        <w:tc>
          <w:tcPr>
            <w:tcW w:w="443" w:type="pct"/>
            <w:tcBorders>
              <w:top w:val="single" w:sz="8" w:space="0" w:color="FFFFFF" w:themeColor="background1"/>
              <w:left w:val="single" w:sz="8" w:space="0" w:color="4F81BD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دلار</w:t>
            </w:r>
          </w:p>
        </w:tc>
        <w:tc>
          <w:tcPr>
            <w:tcW w:w="39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ريال</w:t>
            </w:r>
          </w:p>
        </w:tc>
        <w:tc>
          <w:tcPr>
            <w:tcW w:w="33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دلار</w:t>
            </w:r>
          </w:p>
        </w:tc>
        <w:tc>
          <w:tcPr>
            <w:tcW w:w="39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ريال</w:t>
            </w:r>
          </w:p>
        </w:tc>
        <w:tc>
          <w:tcPr>
            <w:tcW w:w="334" w:type="pct"/>
            <w:vMerge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39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خارج</w:t>
            </w:r>
          </w:p>
        </w:tc>
        <w:tc>
          <w:tcPr>
            <w:tcW w:w="35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</w:rPr>
            </w:pPr>
            <w:r w:rsidRPr="00FD2326">
              <w:rPr>
                <w:rFonts w:cs="B Nazanin" w:hint="cs"/>
                <w:b/>
                <w:bCs/>
                <w:color w:val="FFFFFF" w:themeColor="background1"/>
                <w:rtl/>
              </w:rPr>
              <w:t>داخل</w:t>
            </w:r>
          </w:p>
        </w:tc>
        <w:tc>
          <w:tcPr>
            <w:tcW w:w="539" w:type="pct"/>
            <w:vMerge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486" w:type="pct"/>
            <w:vMerge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26" w:type="pct"/>
            <w:vMerge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845B9" w:rsidRPr="00FD2326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312" w:type="pct"/>
            <w:vMerge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textDirection w:val="btLr"/>
            <w:vAlign w:val="center"/>
          </w:tcPr>
          <w:p w:rsidR="00E845B9" w:rsidRPr="00FD2326" w:rsidRDefault="00E845B9" w:rsidP="007519FA">
            <w:pPr>
              <w:spacing w:after="0" w:line="240" w:lineRule="auto"/>
              <w:ind w:left="113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</w:tr>
      <w:tr w:rsidR="003A40C6" w:rsidRPr="00F642F9" w:rsidTr="00FD2326">
        <w:trPr>
          <w:jc w:val="center"/>
        </w:trPr>
        <w:tc>
          <w:tcPr>
            <w:tcW w:w="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9" w:type="pct"/>
            <w:tcBorders>
              <w:top w:val="single" w:sz="8" w:space="0" w:color="4F81BD"/>
              <w:left w:val="single" w:sz="8" w:space="0" w:color="FFFFFF" w:themeColor="background1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0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845B9" w:rsidRPr="00F642F9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642F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3A40C6" w:rsidRPr="00F642F9" w:rsidTr="003A40C6">
        <w:trPr>
          <w:jc w:val="center"/>
        </w:trPr>
        <w:tc>
          <w:tcPr>
            <w:tcW w:w="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0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845B9" w:rsidRPr="00F642F9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642F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845B9" w:rsidRPr="00F642F9" w:rsidTr="003A40C6">
        <w:trPr>
          <w:jc w:val="center"/>
        </w:trPr>
        <w:tc>
          <w:tcPr>
            <w:tcW w:w="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45B9" w:rsidRPr="00F642F9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45B9" w:rsidRPr="00F642F9" w:rsidRDefault="00E845B9" w:rsidP="007519F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167" w:type="pct"/>
            <w:gridSpan w:val="9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45B9" w:rsidRPr="00F642F9" w:rsidRDefault="00E845B9" w:rsidP="007519FA">
            <w:pPr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  <w:r w:rsidRPr="00F642F9">
              <w:rPr>
                <w:rFonts w:cs="B Nazanin" w:hint="cs"/>
                <w:b/>
                <w:bCs/>
                <w:rtl/>
              </w:rPr>
              <w:t xml:space="preserve">جمع كل:  </w:t>
            </w:r>
          </w:p>
        </w:tc>
      </w:tr>
    </w:tbl>
    <w:p w:rsidR="00E845B9" w:rsidRPr="00F642F9" w:rsidRDefault="00E845B9" w:rsidP="007519FA">
      <w:pPr>
        <w:bidi/>
        <w:spacing w:after="0"/>
        <w:ind w:left="720"/>
        <w:jc w:val="lowKashida"/>
        <w:rPr>
          <w:rFonts w:cs="B Nazanin"/>
          <w:sz w:val="28"/>
          <w:szCs w:val="28"/>
          <w:rtl/>
          <w:lang w:bidi="fa-IR"/>
        </w:rPr>
      </w:pPr>
    </w:p>
    <w:p w:rsidR="00E845B9" w:rsidRPr="003507CF" w:rsidRDefault="00E845B9" w:rsidP="003507CF">
      <w:pPr>
        <w:pStyle w:val="ListParagraph"/>
        <w:numPr>
          <w:ilvl w:val="0"/>
          <w:numId w:val="21"/>
        </w:num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3507CF">
        <w:rPr>
          <w:rFonts w:cs="B Nazanin" w:hint="cs"/>
          <w:sz w:val="28"/>
          <w:szCs w:val="28"/>
          <w:rtl/>
          <w:lang w:bidi="fa-IR"/>
        </w:rPr>
        <w:lastRenderedPageBreak/>
        <w:t>هزينه‌هاي پرسنلي اعم از مجري</w:t>
      </w:r>
      <w:r w:rsidR="00F642F9" w:rsidRPr="003507CF">
        <w:rPr>
          <w:rFonts w:cs="B Nazanin" w:hint="cs"/>
          <w:sz w:val="28"/>
          <w:szCs w:val="28"/>
          <w:rtl/>
          <w:lang w:bidi="fa-IR"/>
        </w:rPr>
        <w:t>، مربیان و سایر همکاران</w:t>
      </w:r>
      <w:r w:rsidRPr="003507CF">
        <w:rPr>
          <w:rFonts w:cs="B Nazanin" w:hint="cs"/>
          <w:sz w:val="28"/>
          <w:szCs w:val="28"/>
          <w:rtl/>
          <w:lang w:bidi="fa-IR"/>
        </w:rPr>
        <w:t xml:space="preserve">: </w:t>
      </w:r>
    </w:p>
    <w:tbl>
      <w:tblPr>
        <w:tblStyle w:val="MediumShading1-Accent110"/>
        <w:bidiVisual/>
        <w:tblW w:w="5000" w:type="pct"/>
        <w:tblLook w:val="04A0" w:firstRow="1" w:lastRow="0" w:firstColumn="1" w:lastColumn="0" w:noHBand="0" w:noVBand="1"/>
      </w:tblPr>
      <w:tblGrid>
        <w:gridCol w:w="578"/>
        <w:gridCol w:w="2795"/>
        <w:gridCol w:w="578"/>
        <w:gridCol w:w="578"/>
        <w:gridCol w:w="578"/>
        <w:gridCol w:w="1111"/>
        <w:gridCol w:w="578"/>
        <w:gridCol w:w="934"/>
        <w:gridCol w:w="578"/>
        <w:gridCol w:w="934"/>
      </w:tblGrid>
      <w:tr w:rsidR="001E0197" w:rsidRPr="00F642F9" w:rsidTr="001E0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 w:val="restart"/>
            <w:tcBorders>
              <w:right w:val="single" w:sz="8" w:space="0" w:color="FFFFFF" w:themeColor="background1"/>
            </w:tcBorders>
            <w:textDirection w:val="btLr"/>
          </w:tcPr>
          <w:p w:rsidR="00E845B9" w:rsidRPr="00F642F9" w:rsidRDefault="00E845B9" w:rsidP="00B26F2C">
            <w:pPr>
              <w:jc w:val="center"/>
              <w:rPr>
                <w:rFonts w:ascii="Cambria" w:hAnsi="Cambria" w:cs="B Nazanin"/>
                <w:b w:val="0"/>
                <w:bCs w:val="0"/>
                <w:noProof/>
                <w:rtl/>
              </w:rPr>
            </w:pPr>
            <w:r w:rsidRPr="00B26F2C">
              <w:rPr>
                <w:rFonts w:cs="B Nazanin" w:hint="cs"/>
                <w:rtl/>
              </w:rPr>
              <w:t>ردیف</w:t>
            </w:r>
          </w:p>
        </w:tc>
        <w:tc>
          <w:tcPr>
            <w:tcW w:w="1613" w:type="pct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845B9" w:rsidRPr="00F642F9" w:rsidRDefault="00E845B9" w:rsidP="001E0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noProof/>
                <w:rtl/>
              </w:rPr>
            </w:pPr>
            <w:r w:rsidRPr="00F642F9">
              <w:rPr>
                <w:rFonts w:ascii="Cambria" w:hAnsi="Cambria" w:cs="B Nazanin" w:hint="cs"/>
                <w:noProof/>
                <w:rtl/>
              </w:rPr>
              <w:t>نام و  نام</w:t>
            </w:r>
            <w:r w:rsidRPr="00F642F9">
              <w:rPr>
                <w:rFonts w:ascii="Cambria" w:hAnsi="Cambria" w:cs="B Nazanin" w:hint="cs"/>
                <w:noProof/>
                <w:rtl/>
              </w:rPr>
              <w:softHyphen/>
            </w:r>
            <w:r w:rsidRPr="00F642F9">
              <w:rPr>
                <w:rFonts w:ascii="Cambria" w:hAnsi="Cambria" w:cs="B Nazanin"/>
                <w:noProof/>
              </w:rPr>
              <w:t xml:space="preserve"> </w:t>
            </w:r>
            <w:r w:rsidRPr="00F642F9">
              <w:rPr>
                <w:rFonts w:ascii="Cambria" w:hAnsi="Cambria" w:cs="B Nazanin" w:hint="cs"/>
                <w:noProof/>
                <w:rtl/>
              </w:rPr>
              <w:t>خانوادگی /</w:t>
            </w:r>
            <w:r w:rsidRPr="00F642F9">
              <w:rPr>
                <w:rFonts w:ascii="Cambria" w:hAnsi="Cambria" w:cs="B Nazanin"/>
                <w:noProof/>
                <w:rtl/>
              </w:rPr>
              <w:br/>
            </w:r>
            <w:r w:rsidRPr="00F642F9">
              <w:rPr>
                <w:rFonts w:ascii="Cambria" w:hAnsi="Cambria" w:cs="B Nazanin" w:hint="cs"/>
                <w:noProof/>
                <w:rtl/>
              </w:rPr>
              <w:t xml:space="preserve">سمت </w:t>
            </w:r>
            <w:r w:rsidRPr="00B26F2C">
              <w:rPr>
                <w:rFonts w:cs="B Nazanin" w:hint="cs"/>
                <w:rtl/>
              </w:rPr>
              <w:t>دردوره</w:t>
            </w:r>
          </w:p>
        </w:tc>
        <w:tc>
          <w:tcPr>
            <w:tcW w:w="907" w:type="pct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E845B9" w:rsidRPr="00F642F9" w:rsidRDefault="00E845B9" w:rsidP="00B26F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noProof/>
                <w:rtl/>
              </w:rPr>
            </w:pPr>
            <w:r w:rsidRPr="00F642F9">
              <w:rPr>
                <w:rFonts w:ascii="Cambria" w:hAnsi="Cambria" w:cs="B Nazanin" w:hint="cs"/>
                <w:noProof/>
                <w:rtl/>
              </w:rPr>
              <w:t xml:space="preserve">میزان </w:t>
            </w:r>
            <w:r w:rsidRPr="00B26F2C">
              <w:rPr>
                <w:rFonts w:cs="B Nazanin" w:hint="cs"/>
                <w:rtl/>
              </w:rPr>
              <w:t>تحصیلات</w:t>
            </w:r>
          </w:p>
        </w:tc>
        <w:tc>
          <w:tcPr>
            <w:tcW w:w="655" w:type="pct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845B9" w:rsidRPr="00B26F2C" w:rsidRDefault="00E845B9" w:rsidP="001E0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B26F2C">
              <w:rPr>
                <w:rFonts w:cs="B Nazanin" w:hint="cs"/>
                <w:rtl/>
              </w:rPr>
              <w:t>نوع تخصص</w:t>
            </w:r>
          </w:p>
        </w:tc>
        <w:tc>
          <w:tcPr>
            <w:tcW w:w="353" w:type="pct"/>
            <w:vMerge w:val="restart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textDirection w:val="tbRl"/>
          </w:tcPr>
          <w:p w:rsidR="00E845B9" w:rsidRPr="00B26F2C" w:rsidRDefault="00E845B9" w:rsidP="003A40C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B26F2C">
              <w:rPr>
                <w:rFonts w:cs="B Nazanin" w:hint="cs"/>
                <w:rtl/>
              </w:rPr>
              <w:t>ساعات همکاری در ماه</w:t>
            </w:r>
          </w:p>
        </w:tc>
        <w:tc>
          <w:tcPr>
            <w:tcW w:w="403" w:type="pct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extDirection w:val="tbRl"/>
          </w:tcPr>
          <w:p w:rsidR="00E845B9" w:rsidRPr="00B26F2C" w:rsidRDefault="00E845B9" w:rsidP="003A40C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B26F2C">
              <w:rPr>
                <w:rFonts w:cs="B Nazanin" w:hint="cs"/>
                <w:rtl/>
              </w:rPr>
              <w:t xml:space="preserve">هزینه نفرساعت </w:t>
            </w:r>
            <w:r w:rsidRPr="00B26F2C">
              <w:rPr>
                <w:rFonts w:cs="B Nazanin"/>
                <w:rtl/>
              </w:rPr>
              <w:br/>
            </w:r>
            <w:r w:rsidRPr="00B26F2C">
              <w:rPr>
                <w:rFonts w:cs="B Nazanin" w:hint="cs"/>
                <w:rtl/>
              </w:rPr>
              <w:t>(هزار ریال)</w:t>
            </w:r>
          </w:p>
        </w:tc>
        <w:tc>
          <w:tcPr>
            <w:tcW w:w="353" w:type="pct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extDirection w:val="tbRl"/>
          </w:tcPr>
          <w:p w:rsidR="00E845B9" w:rsidRPr="00B26F2C" w:rsidRDefault="00E845B9" w:rsidP="003A40C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B26F2C">
              <w:rPr>
                <w:rFonts w:cs="B Nazanin" w:hint="cs"/>
                <w:rtl/>
              </w:rPr>
              <w:t>تعداد ماه‌های همکاری</w:t>
            </w:r>
          </w:p>
        </w:tc>
        <w:tc>
          <w:tcPr>
            <w:tcW w:w="403" w:type="pct"/>
            <w:vMerge w:val="restart"/>
            <w:tcBorders>
              <w:left w:val="single" w:sz="8" w:space="0" w:color="FFFFFF" w:themeColor="background1"/>
            </w:tcBorders>
            <w:textDirection w:val="tbRl"/>
          </w:tcPr>
          <w:p w:rsidR="00E845B9" w:rsidRPr="00B26F2C" w:rsidRDefault="00E845B9" w:rsidP="003A40C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B26F2C">
              <w:rPr>
                <w:rFonts w:cs="B Nazanin" w:hint="cs"/>
                <w:rtl/>
              </w:rPr>
              <w:t xml:space="preserve">هزینه نیروی انسانی </w:t>
            </w:r>
            <w:r w:rsidRPr="00B26F2C">
              <w:rPr>
                <w:rFonts w:cs="B Nazanin"/>
                <w:rtl/>
              </w:rPr>
              <w:br/>
            </w:r>
            <w:r w:rsidRPr="00B26F2C">
              <w:rPr>
                <w:rFonts w:cs="B Nazanin" w:hint="cs"/>
                <w:rtl/>
              </w:rPr>
              <w:t>(میلیون ریال)</w:t>
            </w:r>
          </w:p>
        </w:tc>
      </w:tr>
      <w:tr w:rsidR="001E0197" w:rsidRPr="00F642F9" w:rsidTr="001E0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8" w:space="0" w:color="FFFFFF" w:themeColor="background1"/>
            </w:tcBorders>
          </w:tcPr>
          <w:p w:rsidR="00E845B9" w:rsidRPr="00F642F9" w:rsidRDefault="00E845B9" w:rsidP="007519FA">
            <w:pPr>
              <w:bidi/>
              <w:spacing w:line="360" w:lineRule="auto"/>
              <w:jc w:val="center"/>
              <w:rPr>
                <w:rFonts w:ascii="Cambria" w:hAnsi="Cambria" w:cs="B Nazanin"/>
                <w:noProof/>
                <w:rtl/>
              </w:rPr>
            </w:pPr>
          </w:p>
        </w:tc>
        <w:tc>
          <w:tcPr>
            <w:tcW w:w="1613" w:type="pct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302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textDirection w:val="tbRl"/>
          </w:tcPr>
          <w:p w:rsidR="00E845B9" w:rsidRPr="001E0197" w:rsidRDefault="00E845B9" w:rsidP="003A40C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color w:val="FFFFFF" w:themeColor="background1"/>
                <w:rtl/>
              </w:rPr>
            </w:pPr>
            <w:r w:rsidRPr="001E0197">
              <w:rPr>
                <w:rFonts w:cs="B Nazanin" w:hint="cs"/>
                <w:b/>
                <w:bCs/>
                <w:color w:val="FFFFFF" w:themeColor="background1"/>
                <w:rtl/>
              </w:rPr>
              <w:t>کارشناسی</w:t>
            </w:r>
          </w:p>
        </w:tc>
        <w:tc>
          <w:tcPr>
            <w:tcW w:w="302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textDirection w:val="tbRl"/>
          </w:tcPr>
          <w:p w:rsidR="00E845B9" w:rsidRPr="001E0197" w:rsidRDefault="00E845B9" w:rsidP="003A40C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color w:val="FFFFFF" w:themeColor="background1"/>
                <w:rtl/>
              </w:rPr>
            </w:pPr>
            <w:r w:rsidRPr="001E0197">
              <w:rPr>
                <w:rFonts w:cs="B Nazanin" w:hint="cs"/>
                <w:b/>
                <w:bCs/>
                <w:color w:val="FFFFFF" w:themeColor="background1"/>
                <w:rtl/>
              </w:rPr>
              <w:t>کارشناسی</w:t>
            </w:r>
            <w:r w:rsidRPr="001E0197">
              <w:rPr>
                <w:rFonts w:cs="B Nazanin" w:hint="cs"/>
                <w:b/>
                <w:bCs/>
                <w:noProof/>
                <w:color w:val="FFFFFF" w:themeColor="background1"/>
                <w:rtl/>
              </w:rPr>
              <w:t xml:space="preserve"> ارشد</w:t>
            </w:r>
          </w:p>
        </w:tc>
        <w:tc>
          <w:tcPr>
            <w:tcW w:w="302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textDirection w:val="tbRl"/>
          </w:tcPr>
          <w:p w:rsidR="00E845B9" w:rsidRPr="001E0197" w:rsidRDefault="00E845B9" w:rsidP="003A40C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color w:val="FFFFFF" w:themeColor="background1"/>
                <w:rtl/>
              </w:rPr>
            </w:pPr>
            <w:r w:rsidRPr="001E0197">
              <w:rPr>
                <w:rFonts w:cs="B Nazanin" w:hint="cs"/>
                <w:b/>
                <w:bCs/>
                <w:color w:val="FFFFFF" w:themeColor="background1"/>
                <w:rtl/>
              </w:rPr>
              <w:t>دکترا</w:t>
            </w:r>
          </w:p>
        </w:tc>
        <w:tc>
          <w:tcPr>
            <w:tcW w:w="655" w:type="pct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:rsidR="00E845B9" w:rsidRPr="00F642F9" w:rsidRDefault="00E845B9" w:rsidP="007519FA">
            <w:pPr>
              <w:bidi/>
              <w:spacing w:line="36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353" w:type="pct"/>
            <w:vMerge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403" w:type="pct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353" w:type="pct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403" w:type="pct"/>
            <w:vMerge/>
            <w:tcBorders>
              <w:left w:val="single" w:sz="8" w:space="0" w:color="FFFFFF" w:themeColor="background1"/>
            </w:tcBorders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</w:tr>
      <w:tr w:rsidR="00E845B9" w:rsidRPr="00F642F9" w:rsidTr="001E01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rPr>
                <w:rFonts w:ascii="Cambria" w:hAnsi="Cambria" w:cs="B Nazanin"/>
                <w:noProof/>
                <w:rtl/>
              </w:rPr>
            </w:pPr>
            <w:r w:rsidRPr="00F642F9">
              <w:rPr>
                <w:rFonts w:ascii="Cambria" w:hAnsi="Cambria" w:cs="B Nazanin" w:hint="cs"/>
                <w:noProof/>
                <w:rtl/>
              </w:rPr>
              <w:t>1</w:t>
            </w:r>
          </w:p>
        </w:tc>
        <w:tc>
          <w:tcPr>
            <w:tcW w:w="161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02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02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02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655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0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5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0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  <w:tr w:rsidR="00E845B9" w:rsidRPr="00F642F9" w:rsidTr="001E0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rPr>
                <w:rFonts w:ascii="Cambria" w:hAnsi="Cambria" w:cs="B Nazanin"/>
                <w:noProof/>
                <w:rtl/>
              </w:rPr>
            </w:pPr>
            <w:r w:rsidRPr="00F642F9">
              <w:rPr>
                <w:rFonts w:ascii="Cambria" w:hAnsi="Cambria" w:cs="B Nazanin" w:hint="cs"/>
                <w:noProof/>
                <w:rtl/>
              </w:rPr>
              <w:t>2</w:t>
            </w:r>
          </w:p>
        </w:tc>
        <w:tc>
          <w:tcPr>
            <w:tcW w:w="161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02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02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02" w:type="pct"/>
          </w:tcPr>
          <w:p w:rsidR="00E845B9" w:rsidRPr="00F642F9" w:rsidRDefault="00E845B9" w:rsidP="007519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55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5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0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35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03" w:type="pct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  <w:tr w:rsidR="00E845B9" w:rsidRPr="00F642F9" w:rsidTr="001E01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  <w:gridSpan w:val="6"/>
          </w:tcPr>
          <w:p w:rsidR="00E845B9" w:rsidRPr="00F642F9" w:rsidRDefault="00E845B9" w:rsidP="001E0197">
            <w:pPr>
              <w:bidi/>
              <w:spacing w:line="360" w:lineRule="auto"/>
              <w:rPr>
                <w:rFonts w:ascii="Cambria" w:hAnsi="Cambria" w:cs="B Nazanin"/>
                <w:b w:val="0"/>
                <w:bCs w:val="0"/>
                <w:noProof/>
                <w:rtl/>
              </w:rPr>
            </w:pPr>
            <w:r w:rsidRPr="00F642F9">
              <w:rPr>
                <w:rFonts w:ascii="Cambria" w:hAnsi="Cambria" w:cs="B Nazanin" w:hint="cs"/>
                <w:noProof/>
                <w:rtl/>
              </w:rPr>
              <w:t>جمع کل هزینه</w:t>
            </w:r>
            <w:r w:rsidRPr="00F642F9">
              <w:rPr>
                <w:rFonts w:ascii="Cambria" w:hAnsi="Cambria" w:cs="B Nazanin" w:hint="cs"/>
                <w:noProof/>
                <w:rtl/>
              </w:rPr>
              <w:softHyphen/>
              <w:t>های پرسنلی</w:t>
            </w:r>
          </w:p>
        </w:tc>
        <w:tc>
          <w:tcPr>
            <w:tcW w:w="1512" w:type="pct"/>
            <w:gridSpan w:val="4"/>
          </w:tcPr>
          <w:p w:rsidR="00E845B9" w:rsidRPr="00F642F9" w:rsidRDefault="00E845B9" w:rsidP="007519FA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</w:tr>
    </w:tbl>
    <w:p w:rsidR="0005318D" w:rsidRDefault="0005318D" w:rsidP="007519FA">
      <w:pPr>
        <w:bidi/>
        <w:spacing w:after="0"/>
        <w:ind w:left="810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3507CF" w:rsidTr="00AB1D5B">
        <w:tc>
          <w:tcPr>
            <w:tcW w:w="5000" w:type="pct"/>
            <w:tcBorders>
              <w:bottom w:val="single" w:sz="8" w:space="0" w:color="1F497D" w:themeColor="text2"/>
            </w:tcBorders>
            <w:shd w:val="clear" w:color="auto" w:fill="DBE5F1" w:themeFill="accent1" w:themeFillTint="33"/>
          </w:tcPr>
          <w:p w:rsidR="003507CF" w:rsidRPr="003507CF" w:rsidRDefault="003507CF" w:rsidP="003507CF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507CF">
              <w:rPr>
                <w:rFonts w:cs="B Nazanin" w:hint="cs"/>
                <w:b/>
                <w:bCs/>
                <w:rtl/>
                <w:lang w:bidi="fa-IR"/>
              </w:rPr>
              <w:t>سایر هزینه ها (به تفکیک و با بیان جزئیات)</w:t>
            </w:r>
          </w:p>
        </w:tc>
      </w:tr>
      <w:tr w:rsidR="003507CF" w:rsidTr="00AB1D5B">
        <w:tc>
          <w:tcPr>
            <w:tcW w:w="5000" w:type="pct"/>
            <w:tcBorders>
              <w:top w:val="single" w:sz="8" w:space="0" w:color="1F497D" w:themeColor="text2"/>
            </w:tcBorders>
          </w:tcPr>
          <w:p w:rsidR="003507CF" w:rsidRDefault="003507CF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507CF" w:rsidRDefault="003507CF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507CF" w:rsidRDefault="003507CF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507CF" w:rsidRPr="00F642F9" w:rsidRDefault="003507CF" w:rsidP="003507CF">
      <w:pPr>
        <w:bidi/>
        <w:spacing w:after="0"/>
        <w:ind w:left="810"/>
        <w:jc w:val="lowKashida"/>
        <w:rPr>
          <w:rFonts w:cs="B Nazanin"/>
          <w:sz w:val="28"/>
          <w:szCs w:val="28"/>
          <w:lang w:bidi="fa-IR"/>
        </w:rPr>
      </w:pPr>
    </w:p>
    <w:p w:rsidR="00E845B9" w:rsidRPr="00F642F9" w:rsidRDefault="007519FA" w:rsidP="00B52117">
      <w:pPr>
        <w:shd w:val="clear" w:color="auto" w:fill="C2D69B" w:themeFill="accent3" w:themeFillTint="99"/>
        <w:tabs>
          <w:tab w:val="right" w:pos="9116"/>
        </w:tabs>
        <w:bidi/>
        <w:ind w:left="-154" w:right="-90"/>
        <w:rPr>
          <w:rFonts w:cs="B Nazanin"/>
          <w:b/>
          <w:bCs/>
          <w:sz w:val="36"/>
          <w:szCs w:val="36"/>
          <w:lang w:bidi="fa-IR"/>
        </w:rPr>
      </w:pPr>
      <w:r w:rsidRPr="00F642F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845B9" w:rsidRPr="00F642F9">
        <w:rPr>
          <w:rFonts w:cs="B Nazanin" w:hint="cs"/>
          <w:b/>
          <w:bCs/>
          <w:sz w:val="36"/>
          <w:szCs w:val="36"/>
          <w:rtl/>
          <w:lang w:bidi="fa-IR"/>
        </w:rPr>
        <w:t>حمایت</w:t>
      </w:r>
      <w:r w:rsidR="00E845B9" w:rsidRPr="00F642F9">
        <w:rPr>
          <w:rFonts w:cs="B Nazanin" w:hint="cs"/>
          <w:b/>
          <w:bCs/>
          <w:sz w:val="36"/>
          <w:szCs w:val="36"/>
          <w:rtl/>
          <w:lang w:bidi="fa-IR"/>
        </w:rPr>
        <w:softHyphen/>
        <w:t xml:space="preserve">های </w:t>
      </w:r>
      <w:r w:rsidR="00B054D8" w:rsidRPr="00F642F9">
        <w:rPr>
          <w:rFonts w:cs="B Nazanin" w:hint="cs"/>
          <w:b/>
          <w:bCs/>
          <w:sz w:val="36"/>
          <w:szCs w:val="36"/>
          <w:rtl/>
          <w:lang w:bidi="fa-IR"/>
        </w:rPr>
        <w:t>صورت گرفته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7A3D95" w:rsidTr="00AB1D5B">
        <w:tc>
          <w:tcPr>
            <w:tcW w:w="5000" w:type="pct"/>
            <w:tcBorders>
              <w:bottom w:val="single" w:sz="8" w:space="0" w:color="1F497D" w:themeColor="text2"/>
            </w:tcBorders>
            <w:shd w:val="clear" w:color="auto" w:fill="DBE5F1" w:themeFill="accent1" w:themeFillTint="33"/>
          </w:tcPr>
          <w:p w:rsidR="007A3D95" w:rsidRPr="007A3D95" w:rsidRDefault="007A3D95" w:rsidP="007A3D95">
            <w:pPr>
              <w:bidi/>
              <w:jc w:val="lowKashida"/>
              <w:rPr>
                <w:rFonts w:cs="B Nazanin"/>
                <w:b/>
                <w:bCs/>
                <w:i/>
                <w:iCs/>
                <w:u w:val="single"/>
                <w:rtl/>
                <w:lang w:bidi="fa-IR"/>
              </w:rPr>
            </w:pPr>
            <w:r w:rsidRPr="007A3D95">
              <w:rPr>
                <w:rFonts w:cs="B Nazanin" w:hint="cs"/>
                <w:b/>
                <w:bCs/>
                <w:u w:val="single"/>
                <w:rtl/>
                <w:lang w:bidi="fa-IR"/>
              </w:rPr>
              <w:t>حمایت</w:t>
            </w:r>
            <w:r w:rsidRPr="007A3D95">
              <w:rPr>
                <w:rFonts w:cs="B Nazanin" w:hint="cs"/>
                <w:b/>
                <w:bCs/>
                <w:u w:val="single"/>
                <w:rtl/>
                <w:lang w:bidi="fa-IR"/>
              </w:rPr>
              <w:softHyphen/>
              <w:t>های مادی و معنوی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t>: لازم است در این بخش حمایت‏های دریافتی از جانب ستاد توسعه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ی فناوری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های اقتصاد دیجیتال و هوشمندسازی معاونت علمی و فناوری ریاست جمهوری، اعم از مادی و معنوی به تفکیک بیان می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شود.</w:t>
            </w:r>
          </w:p>
        </w:tc>
      </w:tr>
      <w:tr w:rsidR="007A3D95" w:rsidTr="00AB1D5B">
        <w:tc>
          <w:tcPr>
            <w:tcW w:w="5000" w:type="pct"/>
            <w:tcBorders>
              <w:top w:val="single" w:sz="8" w:space="0" w:color="1F497D" w:themeColor="text2"/>
            </w:tcBorders>
          </w:tcPr>
          <w:p w:rsidR="007A3D95" w:rsidRDefault="007A3D95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A3D95" w:rsidRDefault="007A3D95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A3D95" w:rsidRDefault="007A3D95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26F2C" w:rsidRPr="007A3D95" w:rsidRDefault="00B26F2C" w:rsidP="007A3D95">
      <w:pPr>
        <w:bidi/>
        <w:spacing w:after="0"/>
        <w:ind w:left="720"/>
        <w:jc w:val="lowKashida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7A3D95" w:rsidTr="00AB1D5B">
        <w:tc>
          <w:tcPr>
            <w:tcW w:w="5000" w:type="pct"/>
            <w:tcBorders>
              <w:bottom w:val="single" w:sz="8" w:space="0" w:color="1F497D" w:themeColor="text2"/>
            </w:tcBorders>
            <w:shd w:val="clear" w:color="auto" w:fill="DBE5F1" w:themeFill="accent1" w:themeFillTint="33"/>
          </w:tcPr>
          <w:p w:rsidR="007A3D95" w:rsidRPr="007A3D95" w:rsidRDefault="007A3D95" w:rsidP="00AB1D5B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A3D95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تامین مالی انجام شده: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t xml:space="preserve"> در این بخش هزینه‏های تأمین شده برای برگزاری طرح به تفکیک بیان شده و سهم هریک از ارکان دوره (مجری، ستاد، اسپانسر، شرکت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کنندگان، کارفرما و ...) در تأمین این هزینه</w:t>
            </w:r>
            <w:r w:rsidRPr="007A3D9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t>ها به تفکیک بیان می</w:t>
            </w:r>
            <w:r w:rsidRPr="007A3D95">
              <w:rPr>
                <w:rFonts w:cs="B Nazanin" w:hint="cs"/>
                <w:b/>
                <w:bCs/>
                <w:rtl/>
                <w:lang w:bidi="fa-IR"/>
              </w:rPr>
              <w:softHyphen/>
              <w:t>شود.</w:t>
            </w:r>
          </w:p>
        </w:tc>
      </w:tr>
      <w:tr w:rsidR="007A3D95" w:rsidTr="00AB1D5B">
        <w:tc>
          <w:tcPr>
            <w:tcW w:w="5000" w:type="pct"/>
            <w:tcBorders>
              <w:top w:val="single" w:sz="8" w:space="0" w:color="1F497D" w:themeColor="text2"/>
            </w:tcBorders>
          </w:tcPr>
          <w:p w:rsidR="007A3D95" w:rsidRDefault="007A3D95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A3D95" w:rsidRDefault="007A3D95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A3D95" w:rsidRDefault="007A3D95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A3D95" w:rsidRPr="007A3D95" w:rsidRDefault="007A3D95" w:rsidP="007A3D95">
      <w:pPr>
        <w:bidi/>
        <w:spacing w:after="0"/>
        <w:jc w:val="lowKashida"/>
        <w:rPr>
          <w:rFonts w:cs="B Nazanin"/>
          <w:sz w:val="28"/>
          <w:szCs w:val="28"/>
          <w:lang w:bidi="fa-IR"/>
        </w:rPr>
      </w:pPr>
    </w:p>
    <w:p w:rsidR="00E845B9" w:rsidRPr="00F642F9" w:rsidRDefault="00E845B9" w:rsidP="00B52117">
      <w:pPr>
        <w:shd w:val="clear" w:color="auto" w:fill="C2D69B" w:themeFill="accent3" w:themeFillTint="99"/>
        <w:bidi/>
        <w:ind w:left="-154" w:right="-90"/>
        <w:rPr>
          <w:rFonts w:cs="B Nazanin"/>
          <w:b/>
          <w:bCs/>
          <w:sz w:val="36"/>
          <w:szCs w:val="36"/>
          <w:lang w:bidi="fa-IR"/>
        </w:rPr>
      </w:pPr>
      <w:r w:rsidRPr="00F642F9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برنامه</w:t>
      </w:r>
      <w:r w:rsidRPr="00F642F9">
        <w:rPr>
          <w:rFonts w:cs="B Nazanin" w:hint="cs"/>
          <w:b/>
          <w:bCs/>
          <w:sz w:val="36"/>
          <w:szCs w:val="36"/>
          <w:rtl/>
          <w:lang w:bidi="fa-IR"/>
        </w:rPr>
        <w:softHyphen/>
        <w:t>ی آموزشی</w:t>
      </w:r>
    </w:p>
    <w:p w:rsidR="00FC4769" w:rsidRPr="00F642F9" w:rsidRDefault="00E845B9" w:rsidP="0025194C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F642F9">
        <w:rPr>
          <w:rFonts w:cs="B Nazanin" w:hint="cs"/>
          <w:sz w:val="28"/>
          <w:szCs w:val="28"/>
          <w:rtl/>
          <w:lang w:bidi="fa-IR"/>
        </w:rPr>
        <w:t xml:space="preserve">در این بخش </w:t>
      </w:r>
      <w:r w:rsidR="00FC4769" w:rsidRPr="00F642F9">
        <w:rPr>
          <w:rFonts w:cs="B Nazanin" w:hint="cs"/>
          <w:sz w:val="28"/>
          <w:szCs w:val="28"/>
          <w:rtl/>
          <w:lang w:bidi="fa-IR"/>
        </w:rPr>
        <w:t>مطالب زیر بیان می</w:t>
      </w:r>
      <w:r w:rsidR="00FC4769" w:rsidRPr="00F642F9">
        <w:rPr>
          <w:rFonts w:cs="B Nazanin" w:hint="cs"/>
          <w:sz w:val="28"/>
          <w:szCs w:val="28"/>
          <w:rtl/>
          <w:lang w:bidi="fa-IR"/>
        </w:rPr>
        <w:softHyphen/>
        <w:t>شود و مستندات مربوطه ارائه می</w:t>
      </w:r>
      <w:r w:rsidR="00FC4769" w:rsidRPr="00F642F9">
        <w:rPr>
          <w:rFonts w:cs="B Nazanin" w:hint="cs"/>
          <w:sz w:val="28"/>
          <w:szCs w:val="28"/>
          <w:rtl/>
          <w:lang w:bidi="fa-IR"/>
        </w:rPr>
        <w:softHyphen/>
        <w:t>گردد.</w:t>
      </w:r>
    </w:p>
    <w:tbl>
      <w:tblPr>
        <w:tblStyle w:val="MediumShading1-Accent110"/>
        <w:bidiVisual/>
        <w:tblW w:w="5000" w:type="pct"/>
        <w:tblLook w:val="04A0" w:firstRow="1" w:lastRow="0" w:firstColumn="1" w:lastColumn="0" w:noHBand="0" w:noVBand="1"/>
      </w:tblPr>
      <w:tblGrid>
        <w:gridCol w:w="3081"/>
        <w:gridCol w:w="3087"/>
        <w:gridCol w:w="3074"/>
      </w:tblGrid>
      <w:tr w:rsidR="00DD023F" w:rsidTr="00251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DD023F" w:rsidRPr="007A3D95" w:rsidRDefault="00DD023F" w:rsidP="007A3D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A3D95">
              <w:rPr>
                <w:rFonts w:cs="B Nazanin" w:hint="cs"/>
                <w:rtl/>
                <w:lang w:bidi="fa-IR"/>
              </w:rPr>
              <w:t>سرفصل</w:t>
            </w:r>
            <w:r w:rsidRPr="007A3D95">
              <w:rPr>
                <w:rFonts w:cs="B Nazanin" w:hint="cs"/>
                <w:rtl/>
                <w:lang w:bidi="fa-IR"/>
              </w:rPr>
              <w:softHyphen/>
              <w:t>های آموزشی</w:t>
            </w:r>
          </w:p>
        </w:tc>
        <w:tc>
          <w:tcPr>
            <w:tcW w:w="1670" w:type="pct"/>
          </w:tcPr>
          <w:p w:rsidR="00DD023F" w:rsidRPr="007A3D95" w:rsidRDefault="00DD023F" w:rsidP="007A3D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A3D95">
              <w:rPr>
                <w:rFonts w:cs="B Nazanin" w:hint="cs"/>
                <w:rtl/>
                <w:lang w:bidi="fa-IR"/>
              </w:rPr>
              <w:t>ساعات اختصاص داده شده</w:t>
            </w:r>
          </w:p>
        </w:tc>
        <w:tc>
          <w:tcPr>
            <w:tcW w:w="1663" w:type="pct"/>
          </w:tcPr>
          <w:p w:rsidR="00DD023F" w:rsidRPr="007A3D95" w:rsidRDefault="00DD023F" w:rsidP="007A3D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A3D95">
              <w:rPr>
                <w:rFonts w:cs="B Nazanin" w:hint="cs"/>
                <w:rtl/>
                <w:lang w:bidi="fa-IR"/>
              </w:rPr>
              <w:t>منابع آموزشی مورد استفاده</w:t>
            </w:r>
          </w:p>
        </w:tc>
      </w:tr>
      <w:tr w:rsidR="00DD023F" w:rsidTr="00251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DD023F" w:rsidRPr="00FD2326" w:rsidRDefault="00DD023F" w:rsidP="00DD023F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pct"/>
          </w:tcPr>
          <w:p w:rsidR="00DD023F" w:rsidRDefault="00DD023F" w:rsidP="00DD023F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3" w:type="pct"/>
          </w:tcPr>
          <w:p w:rsidR="00DD023F" w:rsidRDefault="00DD023F" w:rsidP="00DD023F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D023F" w:rsidTr="00251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DD023F" w:rsidRPr="00FD2326" w:rsidRDefault="00DD023F" w:rsidP="00DD023F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pct"/>
          </w:tcPr>
          <w:p w:rsidR="00DD023F" w:rsidRDefault="00DD023F" w:rsidP="00DD023F">
            <w:pPr>
              <w:bidi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3" w:type="pct"/>
          </w:tcPr>
          <w:p w:rsidR="00DD023F" w:rsidRDefault="00DD023F" w:rsidP="00DD023F">
            <w:pPr>
              <w:bidi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D023F" w:rsidTr="00251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DD023F" w:rsidRPr="00DD023F" w:rsidRDefault="00DD023F" w:rsidP="00DD023F">
            <w:pPr>
              <w:pStyle w:val="ListParagraph"/>
              <w:bidi/>
              <w:ind w:left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........</w:t>
            </w:r>
          </w:p>
        </w:tc>
        <w:tc>
          <w:tcPr>
            <w:tcW w:w="1670" w:type="pct"/>
          </w:tcPr>
          <w:p w:rsidR="00DD023F" w:rsidRDefault="00DD023F" w:rsidP="00DD023F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3" w:type="pct"/>
          </w:tcPr>
          <w:p w:rsidR="00DD023F" w:rsidRDefault="00DD023F" w:rsidP="00DD023F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D023F" w:rsidRPr="00DD023F" w:rsidRDefault="00DD023F" w:rsidP="00DD023F">
      <w:pPr>
        <w:bidi/>
        <w:spacing w:after="0"/>
        <w:ind w:left="720"/>
        <w:jc w:val="lowKashida"/>
        <w:rPr>
          <w:rFonts w:cs="B Nazanin"/>
          <w:sz w:val="28"/>
          <w:szCs w:val="28"/>
          <w:lang w:bidi="fa-IR"/>
        </w:rPr>
      </w:pPr>
    </w:p>
    <w:p w:rsidR="00F642F9" w:rsidRPr="0025194C" w:rsidRDefault="00F642F9" w:rsidP="0025194C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25194C">
        <w:rPr>
          <w:rFonts w:cs="B Nazanin" w:hint="cs"/>
          <w:sz w:val="28"/>
          <w:szCs w:val="28"/>
          <w:rtl/>
          <w:lang w:bidi="fa-IR"/>
        </w:rPr>
        <w:t>رزومه اساتید دوره (خلاصه</w:t>
      </w:r>
      <w:r w:rsidRPr="0025194C">
        <w:rPr>
          <w:rFonts w:cs="B Nazanin" w:hint="cs"/>
          <w:sz w:val="28"/>
          <w:szCs w:val="28"/>
          <w:rtl/>
          <w:lang w:bidi="fa-IR"/>
        </w:rPr>
        <w:softHyphen/>
        <w:t>ی سوابق اساتید به</w:t>
      </w:r>
      <w:r w:rsidRPr="0025194C">
        <w:rPr>
          <w:rFonts w:cs="B Nazanin" w:hint="cs"/>
          <w:sz w:val="28"/>
          <w:szCs w:val="28"/>
          <w:rtl/>
          <w:lang w:bidi="fa-IR"/>
        </w:rPr>
        <w:softHyphen/>
        <w:t>طور خلاصه ذکر گردد.)</w:t>
      </w:r>
    </w:p>
    <w:tbl>
      <w:tblPr>
        <w:tblStyle w:val="MediumShading1-Accent110"/>
        <w:tblW w:w="5000" w:type="pct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D023F" w:rsidTr="00B2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DD023F" w:rsidRPr="007A3D95" w:rsidRDefault="00B26F2C" w:rsidP="00B26F2C">
            <w:pPr>
              <w:pStyle w:val="ListParagraph"/>
              <w:bidi/>
              <w:ind w:left="0"/>
              <w:jc w:val="center"/>
              <w:rPr>
                <w:rFonts w:cs="B Nazanin"/>
                <w:lang w:bidi="fa-IR"/>
              </w:rPr>
            </w:pPr>
            <w:r w:rsidRPr="007A3D95">
              <w:rPr>
                <w:rFonts w:cs="B Nazanin" w:hint="cs"/>
                <w:rtl/>
                <w:lang w:bidi="fa-IR"/>
              </w:rPr>
              <w:t>سوابق تدریس</w:t>
            </w:r>
          </w:p>
        </w:tc>
        <w:tc>
          <w:tcPr>
            <w:tcW w:w="1250" w:type="pct"/>
          </w:tcPr>
          <w:p w:rsidR="00DD023F" w:rsidRPr="007A3D95" w:rsidRDefault="00DD023F" w:rsidP="00B26F2C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A3D95">
              <w:rPr>
                <w:rFonts w:cs="B Nazanin" w:hint="cs"/>
                <w:rtl/>
                <w:lang w:bidi="fa-IR"/>
              </w:rPr>
              <w:t>میزان تحصیلات</w:t>
            </w:r>
          </w:p>
        </w:tc>
        <w:tc>
          <w:tcPr>
            <w:tcW w:w="1250" w:type="pct"/>
          </w:tcPr>
          <w:p w:rsidR="00DD023F" w:rsidRPr="007A3D95" w:rsidRDefault="00DD023F" w:rsidP="00B26F2C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A3D95">
              <w:rPr>
                <w:rFonts w:cs="B Nazanin" w:hint="cs"/>
                <w:rtl/>
                <w:lang w:bidi="fa-IR"/>
              </w:rPr>
              <w:t>تخصص</w:t>
            </w:r>
          </w:p>
        </w:tc>
        <w:tc>
          <w:tcPr>
            <w:tcW w:w="1250" w:type="pct"/>
          </w:tcPr>
          <w:p w:rsidR="00DD023F" w:rsidRPr="007A3D95" w:rsidRDefault="00DD023F" w:rsidP="00B26F2C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A3D95">
              <w:rPr>
                <w:rFonts w:cs="B Nazanin" w:hint="cs"/>
                <w:rtl/>
                <w:lang w:bidi="fa-IR"/>
              </w:rPr>
              <w:t>نام استاد</w:t>
            </w:r>
          </w:p>
        </w:tc>
      </w:tr>
      <w:tr w:rsidR="00B26F2C" w:rsidTr="00B2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Pr="00FD2326" w:rsidRDefault="00B26F2C" w:rsidP="00B26F2C">
            <w:pPr>
              <w:pStyle w:val="ListParagraph"/>
              <w:numPr>
                <w:ilvl w:val="0"/>
                <w:numId w:val="20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26F2C" w:rsidTr="00B26F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Pr="00FD2326" w:rsidRDefault="00B26F2C" w:rsidP="00B26F2C">
            <w:pPr>
              <w:pStyle w:val="ListParagraph"/>
              <w:numPr>
                <w:ilvl w:val="0"/>
                <w:numId w:val="20"/>
              </w:numPr>
              <w:bidi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26F2C" w:rsidTr="00B2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Default="00B26F2C" w:rsidP="00DD023F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50" w:type="pct"/>
          </w:tcPr>
          <w:p w:rsidR="00B26F2C" w:rsidRPr="00DD023F" w:rsidRDefault="00B26F2C" w:rsidP="0021303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........</w:t>
            </w:r>
          </w:p>
        </w:tc>
      </w:tr>
    </w:tbl>
    <w:p w:rsidR="00914BD6" w:rsidRPr="00F642F9" w:rsidRDefault="00914BD6" w:rsidP="007519FA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E845B9" w:rsidRPr="00F642F9" w:rsidRDefault="007519FA" w:rsidP="00B52117">
      <w:pPr>
        <w:shd w:val="clear" w:color="auto" w:fill="C2D69B" w:themeFill="accent3" w:themeFillTint="99"/>
        <w:bidi/>
        <w:ind w:left="-154" w:right="-90" w:firstLine="154"/>
        <w:rPr>
          <w:rFonts w:cs="B Nazanin"/>
          <w:b/>
          <w:bCs/>
          <w:sz w:val="36"/>
          <w:szCs w:val="36"/>
          <w:rtl/>
          <w:lang w:bidi="fa-IR"/>
        </w:rPr>
      </w:pPr>
      <w:r w:rsidRPr="00F642F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845B9" w:rsidRPr="00F642F9">
        <w:rPr>
          <w:rFonts w:cs="B Nazanin" w:hint="cs"/>
          <w:b/>
          <w:bCs/>
          <w:sz w:val="36"/>
          <w:szCs w:val="36"/>
          <w:rtl/>
          <w:lang w:bidi="fa-IR"/>
        </w:rPr>
        <w:t xml:space="preserve">متقاضیان </w:t>
      </w:r>
    </w:p>
    <w:p w:rsidR="00FC4769" w:rsidRPr="000F7F7F" w:rsidRDefault="003507CF" w:rsidP="000F7F7F">
      <w:p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مشخصات کامل شرکت</w:t>
      </w:r>
      <w:r>
        <w:rPr>
          <w:rFonts w:cs="B Nazanin" w:hint="cs"/>
          <w:sz w:val="28"/>
          <w:szCs w:val="28"/>
          <w:rtl/>
          <w:lang w:bidi="fa-IR"/>
        </w:rPr>
        <w:softHyphen/>
        <w:t>کنندگان:</w:t>
      </w:r>
    </w:p>
    <w:tbl>
      <w:tblPr>
        <w:tblStyle w:val="MediumShading1-Accent110"/>
        <w:bidiVisual/>
        <w:tblW w:w="5000" w:type="pct"/>
        <w:tblLook w:val="04A0" w:firstRow="1" w:lastRow="0" w:firstColumn="1" w:lastColumn="0" w:noHBand="0" w:noVBand="1"/>
      </w:tblPr>
      <w:tblGrid>
        <w:gridCol w:w="858"/>
        <w:gridCol w:w="1440"/>
        <w:gridCol w:w="1079"/>
        <w:gridCol w:w="1349"/>
        <w:gridCol w:w="1347"/>
        <w:gridCol w:w="2078"/>
        <w:gridCol w:w="1091"/>
      </w:tblGrid>
      <w:tr w:rsidR="00D47991" w:rsidTr="00D47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  <w:vAlign w:val="center"/>
          </w:tcPr>
          <w:p w:rsidR="00D47991" w:rsidRPr="00D47991" w:rsidRDefault="00D47991" w:rsidP="00D4799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7991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79" w:type="pct"/>
            <w:vAlign w:val="center"/>
          </w:tcPr>
          <w:p w:rsidR="00D47991" w:rsidRPr="00D47991" w:rsidRDefault="00D47991" w:rsidP="00D47991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47991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584" w:type="pct"/>
            <w:vAlign w:val="center"/>
          </w:tcPr>
          <w:p w:rsidR="00D47991" w:rsidRPr="00D47991" w:rsidRDefault="00D47991" w:rsidP="00D47991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47991">
              <w:rPr>
                <w:rFonts w:cs="B Nazanin" w:hint="cs"/>
                <w:rtl/>
                <w:lang w:bidi="fa-IR"/>
              </w:rPr>
              <w:t>میزان تحصیلات</w:t>
            </w:r>
          </w:p>
        </w:tc>
        <w:tc>
          <w:tcPr>
            <w:tcW w:w="730" w:type="pct"/>
            <w:vAlign w:val="center"/>
          </w:tcPr>
          <w:p w:rsidR="00D47991" w:rsidRPr="00D47991" w:rsidRDefault="00D47991" w:rsidP="00D47991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47991">
              <w:rPr>
                <w:rFonts w:cs="B Nazanin" w:hint="cs"/>
                <w:rtl/>
                <w:lang w:bidi="fa-IR"/>
              </w:rPr>
              <w:t>شغل</w:t>
            </w:r>
          </w:p>
        </w:tc>
        <w:tc>
          <w:tcPr>
            <w:tcW w:w="729" w:type="pct"/>
            <w:vAlign w:val="center"/>
          </w:tcPr>
          <w:p w:rsidR="00D47991" w:rsidRPr="00D47991" w:rsidRDefault="00D47991" w:rsidP="00D47991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47991">
              <w:rPr>
                <w:rFonts w:cs="B Nazanin" w:hint="cs"/>
                <w:rtl/>
                <w:lang w:bidi="fa-IR"/>
              </w:rPr>
              <w:t>شماره موبایل</w:t>
            </w:r>
          </w:p>
        </w:tc>
        <w:tc>
          <w:tcPr>
            <w:tcW w:w="1124" w:type="pct"/>
            <w:vAlign w:val="center"/>
          </w:tcPr>
          <w:p w:rsidR="00D47991" w:rsidRPr="00D47991" w:rsidRDefault="00D47991" w:rsidP="00D47991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47991">
              <w:rPr>
                <w:rFonts w:cs="B Nazanin" w:hint="cs"/>
                <w:rtl/>
                <w:lang w:bidi="fa-IR"/>
              </w:rPr>
              <w:t>پست الکترونیکی</w:t>
            </w:r>
          </w:p>
        </w:tc>
        <w:tc>
          <w:tcPr>
            <w:tcW w:w="590" w:type="pct"/>
            <w:vAlign w:val="center"/>
          </w:tcPr>
          <w:p w:rsidR="00D47991" w:rsidRPr="00D47991" w:rsidRDefault="00D47991" w:rsidP="00D47991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47991">
              <w:rPr>
                <w:rFonts w:cs="B Nazanin" w:hint="cs"/>
                <w:rtl/>
                <w:lang w:bidi="fa-IR"/>
              </w:rPr>
              <w:t>شهر محل بوت کمپ</w:t>
            </w:r>
          </w:p>
        </w:tc>
      </w:tr>
      <w:tr w:rsidR="00D47991" w:rsidTr="00D47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  <w:vAlign w:val="center"/>
          </w:tcPr>
          <w:p w:rsidR="00D47991" w:rsidRPr="00FD2326" w:rsidRDefault="00D47991" w:rsidP="00D47991">
            <w:pPr>
              <w:pStyle w:val="ListParagraph"/>
              <w:bidi/>
              <w:ind w:left="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D232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79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4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0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9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47991" w:rsidTr="00D47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  <w:vAlign w:val="center"/>
          </w:tcPr>
          <w:p w:rsidR="00D47991" w:rsidRPr="00FD2326" w:rsidRDefault="00D47991" w:rsidP="00D47991">
            <w:pPr>
              <w:pStyle w:val="ListParagraph"/>
              <w:bidi/>
              <w:ind w:left="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D232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9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4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0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9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pct"/>
          </w:tcPr>
          <w:p w:rsidR="00D47991" w:rsidRDefault="00D47991" w:rsidP="00D47991">
            <w:pPr>
              <w:pStyle w:val="ListParagraph"/>
              <w:bidi/>
              <w:ind w:left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F7F7F" w:rsidTr="00D47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  <w:vAlign w:val="center"/>
          </w:tcPr>
          <w:p w:rsidR="000F7F7F" w:rsidRPr="00D47991" w:rsidRDefault="000F7F7F" w:rsidP="00D4799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779" w:type="pct"/>
          </w:tcPr>
          <w:p w:rsidR="000F7F7F" w:rsidRDefault="000F7F7F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4" w:type="pct"/>
          </w:tcPr>
          <w:p w:rsidR="000F7F7F" w:rsidRDefault="000F7F7F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0" w:type="pct"/>
          </w:tcPr>
          <w:p w:rsidR="000F7F7F" w:rsidRDefault="000F7F7F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9" w:type="pct"/>
          </w:tcPr>
          <w:p w:rsidR="000F7F7F" w:rsidRDefault="000F7F7F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pct"/>
          </w:tcPr>
          <w:p w:rsidR="000F7F7F" w:rsidRDefault="000F7F7F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pct"/>
          </w:tcPr>
          <w:p w:rsidR="000F7F7F" w:rsidRDefault="000F7F7F" w:rsidP="00D47991">
            <w:pPr>
              <w:pStyle w:val="ListParagraph"/>
              <w:bidi/>
              <w:ind w:left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B1ED2" w:rsidRDefault="00FB1ED2" w:rsidP="00FB1ED2">
      <w:pPr>
        <w:pStyle w:val="ListParagraph"/>
        <w:bidi/>
        <w:spacing w:after="0"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FB1ED2" w:rsidTr="00FB1ED2">
        <w:tc>
          <w:tcPr>
            <w:tcW w:w="5000" w:type="pct"/>
            <w:shd w:val="clear" w:color="auto" w:fill="DBE5F1" w:themeFill="accent1" w:themeFillTint="33"/>
          </w:tcPr>
          <w:p w:rsidR="00FB1ED2" w:rsidRPr="00FB1ED2" w:rsidRDefault="00FB1ED2" w:rsidP="00FB1ED2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B1ED2">
              <w:rPr>
                <w:rFonts w:cs="B Nazanin" w:hint="cs"/>
                <w:b/>
                <w:bCs/>
                <w:rtl/>
                <w:lang w:bidi="fa-IR"/>
              </w:rPr>
              <w:t>معیارهای مورد نظر جهت پذیرش داوطلبان و تحلیل آ</w:t>
            </w:r>
            <w:r w:rsidRPr="00FB1ED2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FB1ED2">
              <w:rPr>
                <w:rFonts w:cs="B Nazanin" w:hint="cs"/>
                <w:b/>
                <w:bCs/>
                <w:rtl/>
                <w:lang w:bidi="fa-IR"/>
              </w:rPr>
              <w:softHyphen/>
              <w:t>ن</w:t>
            </w:r>
            <w:r w:rsidRPr="00FB1ED2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FB1ED2">
              <w:rPr>
                <w:rFonts w:cs="B Nazanin" w:hint="cs"/>
                <w:b/>
                <w:bCs/>
                <w:rtl/>
                <w:lang w:bidi="fa-IR"/>
              </w:rPr>
              <w:t xml:space="preserve">ها بیان </w:t>
            </w:r>
            <w:r w:rsidRPr="00FB1ED2">
              <w:rPr>
                <w:rFonts w:cs="B Nazanin" w:hint="cs"/>
                <w:b/>
                <w:bCs/>
                <w:rtl/>
                <w:lang w:bidi="fa-IR"/>
              </w:rPr>
              <w:softHyphen/>
              <w:t>شود.</w:t>
            </w:r>
          </w:p>
        </w:tc>
      </w:tr>
      <w:tr w:rsidR="00FB1ED2" w:rsidTr="00FB1ED2">
        <w:tc>
          <w:tcPr>
            <w:tcW w:w="5000" w:type="pct"/>
          </w:tcPr>
          <w:p w:rsidR="00FB1ED2" w:rsidRDefault="00FB1ED2" w:rsidP="00FB1ED2">
            <w:pPr>
              <w:bidi/>
              <w:jc w:val="lowKashida"/>
              <w:rPr>
                <w:rFonts w:cs="B Nazanin"/>
                <w:b/>
                <w:bCs/>
                <w:i/>
                <w:iCs/>
                <w:u w:val="single"/>
                <w:rtl/>
                <w:lang w:bidi="fa-IR"/>
              </w:rPr>
            </w:pPr>
          </w:p>
          <w:p w:rsidR="00FB1ED2" w:rsidRDefault="00FB1ED2" w:rsidP="00FB1ED2">
            <w:pPr>
              <w:bidi/>
              <w:jc w:val="lowKashida"/>
              <w:rPr>
                <w:rFonts w:cs="B Nazanin"/>
                <w:b/>
                <w:bCs/>
                <w:i/>
                <w:iCs/>
                <w:u w:val="single"/>
                <w:rtl/>
                <w:lang w:bidi="fa-IR"/>
              </w:rPr>
            </w:pPr>
          </w:p>
          <w:p w:rsidR="00FB1ED2" w:rsidRPr="00FB1ED2" w:rsidRDefault="00FB1ED2" w:rsidP="00FB1ED2">
            <w:pPr>
              <w:bidi/>
              <w:jc w:val="lowKashida"/>
              <w:rPr>
                <w:rFonts w:cs="B Nazanin"/>
                <w:b/>
                <w:bCs/>
                <w:i/>
                <w:iCs/>
                <w:u w:val="single"/>
                <w:rtl/>
                <w:lang w:bidi="fa-IR"/>
              </w:rPr>
            </w:pPr>
          </w:p>
        </w:tc>
      </w:tr>
    </w:tbl>
    <w:p w:rsidR="00FB1ED2" w:rsidRPr="00F642F9" w:rsidRDefault="00FB1ED2" w:rsidP="00FB1ED2">
      <w:pPr>
        <w:pStyle w:val="ListParagraph"/>
        <w:bidi/>
        <w:spacing w:after="0"/>
        <w:ind w:left="1080"/>
        <w:jc w:val="lowKashida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FB1ED2" w:rsidTr="00AB1D5B">
        <w:tc>
          <w:tcPr>
            <w:tcW w:w="5000" w:type="pct"/>
            <w:tcBorders>
              <w:bottom w:val="single" w:sz="8" w:space="0" w:color="1F497D" w:themeColor="text2"/>
            </w:tcBorders>
            <w:shd w:val="clear" w:color="auto" w:fill="DBE5F1" w:themeFill="accent1" w:themeFillTint="33"/>
          </w:tcPr>
          <w:p w:rsidR="00FB1ED2" w:rsidRPr="00FB1ED2" w:rsidRDefault="00FB1ED2" w:rsidP="00FB1ED2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1ED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معیارهای مورد نظر جهت بررسی میزان اثربخشی دوره برگزار شده و یادگیری شرکت کنندگان و تحلیل آن</w:t>
            </w:r>
            <w:r w:rsidRPr="00FB1ED2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FB1ED2">
              <w:rPr>
                <w:rFonts w:cs="B Nazanin" w:hint="cs"/>
                <w:b/>
                <w:bCs/>
                <w:rtl/>
                <w:lang w:bidi="fa-IR"/>
              </w:rPr>
              <w:t xml:space="preserve">ها بیان </w:t>
            </w:r>
            <w:r w:rsidRPr="00FB1ED2">
              <w:rPr>
                <w:rFonts w:cs="B Nazanin" w:hint="cs"/>
                <w:b/>
                <w:bCs/>
                <w:rtl/>
                <w:lang w:bidi="fa-IR"/>
              </w:rPr>
              <w:softHyphen/>
              <w:t>شود</w:t>
            </w:r>
            <w:r w:rsidRPr="00FB1ED2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FB1ED2" w:rsidTr="00AB1D5B">
        <w:tc>
          <w:tcPr>
            <w:tcW w:w="5000" w:type="pct"/>
            <w:tcBorders>
              <w:top w:val="single" w:sz="8" w:space="0" w:color="1F497D" w:themeColor="text2"/>
            </w:tcBorders>
          </w:tcPr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B1ED2" w:rsidRDefault="00FB1ED2" w:rsidP="00FB1ED2">
      <w:pPr>
        <w:pStyle w:val="ListParagraph"/>
        <w:bidi/>
        <w:spacing w:after="0"/>
        <w:ind w:left="360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FB1ED2" w:rsidTr="00AB1D5B">
        <w:tc>
          <w:tcPr>
            <w:tcW w:w="5000" w:type="pct"/>
            <w:tcBorders>
              <w:bottom w:val="single" w:sz="8" w:space="0" w:color="1F497D" w:themeColor="text2"/>
            </w:tcBorders>
            <w:shd w:val="clear" w:color="auto" w:fill="DBE5F1" w:themeFill="accent1" w:themeFillTint="33"/>
          </w:tcPr>
          <w:p w:rsidR="00FB1ED2" w:rsidRPr="00FB1ED2" w:rsidRDefault="00FB1ED2" w:rsidP="00FB1ED2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1ED2">
              <w:rPr>
                <w:rFonts w:cs="B Nazanin" w:hint="cs"/>
                <w:b/>
                <w:bCs/>
                <w:rtl/>
                <w:lang w:bidi="fa-IR"/>
              </w:rPr>
              <w:t>معیارهای مورد نظر جهت رضایت سنجی شرکت کنندگان و تحلیل آن</w:t>
            </w:r>
            <w:r w:rsidRPr="00FB1ED2">
              <w:rPr>
                <w:rFonts w:cs="B Nazanin"/>
                <w:b/>
                <w:bCs/>
                <w:lang w:bidi="fa-IR"/>
              </w:rPr>
              <w:softHyphen/>
            </w:r>
            <w:r w:rsidRPr="00FB1ED2">
              <w:rPr>
                <w:rFonts w:cs="B Nazanin" w:hint="cs"/>
                <w:b/>
                <w:bCs/>
                <w:rtl/>
                <w:lang w:bidi="fa-IR"/>
              </w:rPr>
              <w:t xml:space="preserve">ها بیان </w:t>
            </w:r>
            <w:r w:rsidRPr="00FB1ED2">
              <w:rPr>
                <w:rFonts w:cs="B Nazanin" w:hint="cs"/>
                <w:b/>
                <w:bCs/>
                <w:rtl/>
                <w:lang w:bidi="fa-IR"/>
              </w:rPr>
              <w:softHyphen/>
              <w:t>شود.</w:t>
            </w:r>
          </w:p>
        </w:tc>
      </w:tr>
      <w:tr w:rsidR="00FB1ED2" w:rsidTr="00AB1D5B">
        <w:tc>
          <w:tcPr>
            <w:tcW w:w="5000" w:type="pct"/>
            <w:tcBorders>
              <w:top w:val="single" w:sz="8" w:space="0" w:color="1F497D" w:themeColor="text2"/>
            </w:tcBorders>
          </w:tcPr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B1ED2" w:rsidRDefault="00FB1ED2" w:rsidP="00FB1ED2">
      <w:pPr>
        <w:pStyle w:val="ListParagraph"/>
        <w:bidi/>
        <w:spacing w:after="0"/>
        <w:ind w:left="360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FB1ED2" w:rsidTr="00AB1D5B">
        <w:tc>
          <w:tcPr>
            <w:tcW w:w="5000" w:type="pct"/>
            <w:tcBorders>
              <w:bottom w:val="single" w:sz="8" w:space="0" w:color="1F497D" w:themeColor="text2"/>
            </w:tcBorders>
            <w:shd w:val="clear" w:color="auto" w:fill="DBE5F1" w:themeFill="accent1" w:themeFillTint="33"/>
          </w:tcPr>
          <w:p w:rsidR="00FB1ED2" w:rsidRPr="00FB1ED2" w:rsidRDefault="00FB1ED2" w:rsidP="00FB1ED2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B1ED2">
              <w:rPr>
                <w:rFonts w:cs="B Nazanin" w:hint="cs"/>
                <w:b/>
                <w:bCs/>
                <w:rtl/>
                <w:lang w:bidi="fa-IR"/>
              </w:rPr>
              <w:t>اقدامات صورت گرفته جهت استخدام شرکت</w:t>
            </w:r>
            <w:r w:rsidRPr="00FB1ED2">
              <w:rPr>
                <w:rFonts w:cs="B Nazanin" w:hint="cs"/>
                <w:b/>
                <w:bCs/>
                <w:rtl/>
                <w:lang w:bidi="fa-IR"/>
              </w:rPr>
              <w:softHyphen/>
              <w:t>کنندگان را بیان نمایید.</w:t>
            </w:r>
          </w:p>
        </w:tc>
      </w:tr>
      <w:tr w:rsidR="00FB1ED2" w:rsidTr="00AB1D5B">
        <w:tc>
          <w:tcPr>
            <w:tcW w:w="5000" w:type="pct"/>
            <w:tcBorders>
              <w:top w:val="single" w:sz="8" w:space="0" w:color="1F497D" w:themeColor="text2"/>
            </w:tcBorders>
          </w:tcPr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B1ED2" w:rsidRDefault="00FB1ED2" w:rsidP="00AB1D5B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B1ED2" w:rsidRDefault="00FB1ED2" w:rsidP="00FB1ED2">
      <w:pPr>
        <w:pStyle w:val="ListParagraph"/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</w:p>
    <w:p w:rsidR="00AC01FE" w:rsidRPr="00F642F9" w:rsidRDefault="00AC01FE" w:rsidP="00AC01FE">
      <w:pPr>
        <w:shd w:val="clear" w:color="auto" w:fill="C2D69B" w:themeFill="accent3" w:themeFillTint="99"/>
        <w:bidi/>
        <w:ind w:left="-154" w:right="-90" w:firstLine="154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گزارش تصویری از بوت کمپ</w:t>
      </w:r>
    </w:p>
    <w:p w:rsidR="00AC01FE" w:rsidRDefault="00AC01FE" w:rsidP="00AC01FE">
      <w:pPr>
        <w:pStyle w:val="ListParagraph"/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تصاویر مربوط به برگزاری بوت کمپ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در این قسمت درج گردد.</w:t>
      </w:r>
    </w:p>
    <w:sectPr w:rsidR="00AC01FE" w:rsidSect="001818D0">
      <w:headerReference w:type="default" r:id="rId10"/>
      <w:pgSz w:w="11906" w:h="16838" w:code="9"/>
      <w:pgMar w:top="1170" w:right="1440" w:bottom="1440" w:left="1440" w:header="990" w:footer="6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6B" w:rsidRDefault="0065736B" w:rsidP="00BD6E7A">
      <w:pPr>
        <w:spacing w:after="0" w:line="240" w:lineRule="auto"/>
      </w:pPr>
      <w:r>
        <w:separator/>
      </w:r>
    </w:p>
  </w:endnote>
  <w:endnote w:type="continuationSeparator" w:id="0">
    <w:p w:rsidR="0065736B" w:rsidRDefault="0065736B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6B" w:rsidRDefault="0065736B" w:rsidP="00BD6E7A">
      <w:pPr>
        <w:spacing w:after="0" w:line="240" w:lineRule="auto"/>
      </w:pPr>
      <w:r>
        <w:separator/>
      </w:r>
    </w:p>
  </w:footnote>
  <w:footnote w:type="continuationSeparator" w:id="0">
    <w:p w:rsidR="0065736B" w:rsidRDefault="0065736B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2733"/>
      <w:gridCol w:w="4017"/>
      <w:gridCol w:w="2492"/>
    </w:tblGrid>
    <w:tr w:rsidR="006117AD" w:rsidTr="009F1461">
      <w:trPr>
        <w:trHeight w:val="600"/>
      </w:trPr>
      <w:tc>
        <w:tcPr>
          <w:tcW w:w="1479" w:type="pct"/>
          <w:vAlign w:val="center"/>
        </w:tcPr>
        <w:p w:rsidR="006117AD" w:rsidRPr="00177EFB" w:rsidRDefault="006117AD" w:rsidP="00EA1BB5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</w:t>
          </w:r>
          <w:r w:rsidR="00EA1BB5">
            <w:rPr>
              <w:rFonts w:cs="B Zar" w:hint="cs"/>
              <w:sz w:val="24"/>
              <w:szCs w:val="24"/>
              <w:rtl/>
            </w:rPr>
            <w:t>کلیات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2173" w:type="pct"/>
          <w:vMerge w:val="restart"/>
          <w:vAlign w:val="center"/>
        </w:tcPr>
        <w:p w:rsidR="006117AD" w:rsidRDefault="006117AD" w:rsidP="00105B61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6117AD" w:rsidRDefault="006117AD" w:rsidP="009F1461">
          <w:pPr>
            <w:bidi/>
            <w:spacing w:before="240" w:line="264" w:lineRule="auto"/>
            <w:jc w:val="center"/>
            <w:rPr>
              <w:rFonts w:ascii="IranNastaliq" w:hAnsi="IranNastaliq" w:cs="B Zar"/>
              <w:sz w:val="20"/>
              <w:szCs w:val="20"/>
              <w:rtl/>
              <w:lang w:bidi="fa-IR"/>
            </w:rPr>
          </w:pPr>
          <w:r w:rsidRPr="00B87453">
            <w:rPr>
              <w:rFonts w:ascii="IranNastaliq" w:hAnsi="IranNastaliq" w:cs="B Zar" w:hint="cs"/>
              <w:sz w:val="20"/>
              <w:szCs w:val="20"/>
              <w:rtl/>
              <w:lang w:bidi="fa-IR"/>
            </w:rPr>
            <w:t xml:space="preserve">ستاد توسعه </w:t>
          </w:r>
          <w:r w:rsidR="009F1461">
            <w:rPr>
              <w:rFonts w:ascii="IranNastaliq" w:hAnsi="IranNastaliq" w:cs="B Zar" w:hint="cs"/>
              <w:sz w:val="20"/>
              <w:szCs w:val="20"/>
              <w:rtl/>
              <w:lang w:bidi="fa-IR"/>
            </w:rPr>
            <w:t>فناوری های حوزه اقتصاد دیجیتال و هوشمندسازی</w:t>
          </w:r>
        </w:p>
        <w:p w:rsidR="006117AD" w:rsidRPr="00EC058D" w:rsidRDefault="006117AD" w:rsidP="00B8745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</w:p>
      </w:tc>
      <w:tc>
        <w:tcPr>
          <w:tcW w:w="1348" w:type="pct"/>
          <w:vMerge w:val="restart"/>
          <w:vAlign w:val="center"/>
        </w:tcPr>
        <w:p w:rsidR="006117AD" w:rsidRDefault="006117AD" w:rsidP="004768A6">
          <w:pPr>
            <w:jc w:val="center"/>
          </w:pPr>
          <w:r w:rsidRPr="00073996">
            <w:rPr>
              <w:noProof/>
            </w:rPr>
            <w:drawing>
              <wp:inline distT="0" distB="0" distL="0" distR="0" wp14:anchorId="5A40B4D7" wp14:editId="7F667DCF">
                <wp:extent cx="1363284" cy="818707"/>
                <wp:effectExtent l="0" t="0" r="8890" b="635"/>
                <wp:docPr id="38" name="Picture 38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17AD" w:rsidTr="009F1461">
      <w:trPr>
        <w:trHeight w:val="690"/>
      </w:trPr>
      <w:tc>
        <w:tcPr>
          <w:tcW w:w="1479" w:type="pct"/>
          <w:vAlign w:val="center"/>
        </w:tcPr>
        <w:p w:rsidR="006117AD" w:rsidRPr="00177EFB" w:rsidRDefault="006117AD" w:rsidP="00EA1BB5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 w:rsidR="00EA1BB5">
            <w:rPr>
              <w:rFonts w:cs="B Zar" w:hint="cs"/>
              <w:sz w:val="24"/>
              <w:szCs w:val="24"/>
              <w:rtl/>
              <w:lang w:bidi="fa-IR"/>
            </w:rPr>
            <w:t>دوره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2173" w:type="pct"/>
          <w:vMerge/>
          <w:vAlign w:val="center"/>
        </w:tcPr>
        <w:p w:rsidR="006117AD" w:rsidRPr="00EC058D" w:rsidRDefault="006117AD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348" w:type="pct"/>
          <w:vMerge/>
          <w:vAlign w:val="center"/>
        </w:tcPr>
        <w:p w:rsidR="006117AD" w:rsidRDefault="006117AD" w:rsidP="004768A6">
          <w:pPr>
            <w:rPr>
              <w:noProof/>
            </w:rPr>
          </w:pPr>
        </w:p>
      </w:tc>
    </w:tr>
    <w:tr w:rsidR="006117AD" w:rsidTr="009F1461">
      <w:trPr>
        <w:trHeight w:val="510"/>
      </w:trPr>
      <w:tc>
        <w:tcPr>
          <w:tcW w:w="1479" w:type="pct"/>
          <w:vAlign w:val="center"/>
        </w:tcPr>
        <w:p w:rsidR="006117AD" w:rsidRPr="00177EFB" w:rsidRDefault="006117AD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2173" w:type="pct"/>
          <w:vMerge/>
          <w:vAlign w:val="center"/>
        </w:tcPr>
        <w:p w:rsidR="006117AD" w:rsidRDefault="006117AD" w:rsidP="004768A6"/>
      </w:tc>
      <w:tc>
        <w:tcPr>
          <w:tcW w:w="1348" w:type="pct"/>
          <w:vMerge/>
          <w:vAlign w:val="center"/>
        </w:tcPr>
        <w:p w:rsidR="006117AD" w:rsidRDefault="006117AD" w:rsidP="004768A6"/>
      </w:tc>
    </w:tr>
  </w:tbl>
  <w:p w:rsidR="006117AD" w:rsidRPr="00653C70" w:rsidRDefault="006117AD" w:rsidP="00653C70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41"/>
    <w:multiLevelType w:val="hybridMultilevel"/>
    <w:tmpl w:val="2CB6A3AA"/>
    <w:lvl w:ilvl="0" w:tplc="10F291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53A96"/>
    <w:multiLevelType w:val="hybridMultilevel"/>
    <w:tmpl w:val="F118AE30"/>
    <w:lvl w:ilvl="0" w:tplc="761C8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6639"/>
    <w:multiLevelType w:val="hybridMultilevel"/>
    <w:tmpl w:val="CD500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426752A"/>
    <w:multiLevelType w:val="hybridMultilevel"/>
    <w:tmpl w:val="41EA2C92"/>
    <w:lvl w:ilvl="0" w:tplc="3F96CE84"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BBA47D1"/>
    <w:multiLevelType w:val="hybridMultilevel"/>
    <w:tmpl w:val="1DB627E0"/>
    <w:lvl w:ilvl="0" w:tplc="C3F664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13657"/>
    <w:multiLevelType w:val="hybridMultilevel"/>
    <w:tmpl w:val="D9EAA57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31B40B77"/>
    <w:multiLevelType w:val="hybridMultilevel"/>
    <w:tmpl w:val="08DA0EB6"/>
    <w:lvl w:ilvl="0" w:tplc="A2865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E6989"/>
    <w:multiLevelType w:val="hybridMultilevel"/>
    <w:tmpl w:val="608A0848"/>
    <w:lvl w:ilvl="0" w:tplc="7F08C8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952AC6"/>
    <w:multiLevelType w:val="hybridMultilevel"/>
    <w:tmpl w:val="859E62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C5B2B2B"/>
    <w:multiLevelType w:val="hybridMultilevel"/>
    <w:tmpl w:val="BD3E87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C64E5"/>
    <w:multiLevelType w:val="hybridMultilevel"/>
    <w:tmpl w:val="F648D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D67BD"/>
    <w:multiLevelType w:val="hybridMultilevel"/>
    <w:tmpl w:val="D7F44912"/>
    <w:lvl w:ilvl="0" w:tplc="3F96CE84"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41303F"/>
    <w:multiLevelType w:val="hybridMultilevel"/>
    <w:tmpl w:val="5334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A4032"/>
    <w:multiLevelType w:val="hybridMultilevel"/>
    <w:tmpl w:val="0C6CDB22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4B8500EC"/>
    <w:multiLevelType w:val="hybridMultilevel"/>
    <w:tmpl w:val="C59C7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24445"/>
    <w:multiLevelType w:val="hybridMultilevel"/>
    <w:tmpl w:val="9E245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CD0035"/>
    <w:multiLevelType w:val="hybridMultilevel"/>
    <w:tmpl w:val="50B8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FE27269"/>
    <w:multiLevelType w:val="hybridMultilevel"/>
    <w:tmpl w:val="FD14A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A7645C"/>
    <w:multiLevelType w:val="hybridMultilevel"/>
    <w:tmpl w:val="CED8CB1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>
    <w:nsid w:val="7A444413"/>
    <w:multiLevelType w:val="multilevel"/>
    <w:tmpl w:val="010C6628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9"/>
  </w:num>
  <w:num w:numId="12">
    <w:abstractNumId w:val="12"/>
  </w:num>
  <w:num w:numId="13">
    <w:abstractNumId w:val="17"/>
  </w:num>
  <w:num w:numId="14">
    <w:abstractNumId w:val="15"/>
  </w:num>
  <w:num w:numId="15">
    <w:abstractNumId w:val="18"/>
  </w:num>
  <w:num w:numId="16">
    <w:abstractNumId w:val="16"/>
  </w:num>
  <w:num w:numId="17">
    <w:abstractNumId w:val="13"/>
  </w:num>
  <w:num w:numId="18">
    <w:abstractNumId w:val="6"/>
  </w:num>
  <w:num w:numId="19">
    <w:abstractNumId w:val="0"/>
  </w:num>
  <w:num w:numId="20">
    <w:abstractNumId w:val="1"/>
  </w:num>
  <w:num w:numId="2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31A"/>
    <w:rsid w:val="000104A1"/>
    <w:rsid w:val="00015B14"/>
    <w:rsid w:val="000222B7"/>
    <w:rsid w:val="00023CF4"/>
    <w:rsid w:val="00024A65"/>
    <w:rsid w:val="00025579"/>
    <w:rsid w:val="000301CB"/>
    <w:rsid w:val="000311C2"/>
    <w:rsid w:val="00036D77"/>
    <w:rsid w:val="00040811"/>
    <w:rsid w:val="00047EAA"/>
    <w:rsid w:val="0005318D"/>
    <w:rsid w:val="000728EF"/>
    <w:rsid w:val="0007302E"/>
    <w:rsid w:val="00073996"/>
    <w:rsid w:val="00076C47"/>
    <w:rsid w:val="0008474B"/>
    <w:rsid w:val="00087AAC"/>
    <w:rsid w:val="000950FF"/>
    <w:rsid w:val="000A21E9"/>
    <w:rsid w:val="000A2938"/>
    <w:rsid w:val="000A5189"/>
    <w:rsid w:val="000C6907"/>
    <w:rsid w:val="000C7312"/>
    <w:rsid w:val="000C759E"/>
    <w:rsid w:val="000E7050"/>
    <w:rsid w:val="000F7F7F"/>
    <w:rsid w:val="00105B61"/>
    <w:rsid w:val="0012625E"/>
    <w:rsid w:val="00126F88"/>
    <w:rsid w:val="00131297"/>
    <w:rsid w:val="00157292"/>
    <w:rsid w:val="00160BA2"/>
    <w:rsid w:val="00164C67"/>
    <w:rsid w:val="001713C2"/>
    <w:rsid w:val="0017429C"/>
    <w:rsid w:val="00177EFB"/>
    <w:rsid w:val="001818D0"/>
    <w:rsid w:val="00182F13"/>
    <w:rsid w:val="001853BC"/>
    <w:rsid w:val="0019139E"/>
    <w:rsid w:val="001A48FC"/>
    <w:rsid w:val="001B489D"/>
    <w:rsid w:val="001D0891"/>
    <w:rsid w:val="001E0197"/>
    <w:rsid w:val="001E3F7E"/>
    <w:rsid w:val="001F46B2"/>
    <w:rsid w:val="001F645D"/>
    <w:rsid w:val="00200479"/>
    <w:rsid w:val="0020547B"/>
    <w:rsid w:val="002070A6"/>
    <w:rsid w:val="002130E1"/>
    <w:rsid w:val="002310BA"/>
    <w:rsid w:val="00233AF6"/>
    <w:rsid w:val="002372D8"/>
    <w:rsid w:val="002431F3"/>
    <w:rsid w:val="0025194C"/>
    <w:rsid w:val="00251995"/>
    <w:rsid w:val="00252826"/>
    <w:rsid w:val="0025460E"/>
    <w:rsid w:val="00262310"/>
    <w:rsid w:val="00265151"/>
    <w:rsid w:val="002721C0"/>
    <w:rsid w:val="0027452D"/>
    <w:rsid w:val="002915CD"/>
    <w:rsid w:val="00291BB8"/>
    <w:rsid w:val="002B1074"/>
    <w:rsid w:val="002C563F"/>
    <w:rsid w:val="002C5646"/>
    <w:rsid w:val="002D77AE"/>
    <w:rsid w:val="002E7BC7"/>
    <w:rsid w:val="002F2FBF"/>
    <w:rsid w:val="00300D83"/>
    <w:rsid w:val="00307717"/>
    <w:rsid w:val="00307C82"/>
    <w:rsid w:val="0031114C"/>
    <w:rsid w:val="00312C8E"/>
    <w:rsid w:val="0034219E"/>
    <w:rsid w:val="003507CF"/>
    <w:rsid w:val="0036057C"/>
    <w:rsid w:val="00377236"/>
    <w:rsid w:val="00381D80"/>
    <w:rsid w:val="0039176E"/>
    <w:rsid w:val="003965F3"/>
    <w:rsid w:val="003A40C6"/>
    <w:rsid w:val="003B5826"/>
    <w:rsid w:val="003B5B0B"/>
    <w:rsid w:val="003C3ACE"/>
    <w:rsid w:val="003D4660"/>
    <w:rsid w:val="003D6B3F"/>
    <w:rsid w:val="003F7658"/>
    <w:rsid w:val="00406818"/>
    <w:rsid w:val="00407AC3"/>
    <w:rsid w:val="00410EB4"/>
    <w:rsid w:val="00412B60"/>
    <w:rsid w:val="004155B0"/>
    <w:rsid w:val="00431480"/>
    <w:rsid w:val="0043232E"/>
    <w:rsid w:val="0043782E"/>
    <w:rsid w:val="004532B5"/>
    <w:rsid w:val="00473788"/>
    <w:rsid w:val="00474334"/>
    <w:rsid w:val="004768A6"/>
    <w:rsid w:val="00483F2B"/>
    <w:rsid w:val="004911E8"/>
    <w:rsid w:val="004939B6"/>
    <w:rsid w:val="00496EB3"/>
    <w:rsid w:val="00497A2B"/>
    <w:rsid w:val="004A0910"/>
    <w:rsid w:val="004B45C1"/>
    <w:rsid w:val="004C2CCA"/>
    <w:rsid w:val="004C677A"/>
    <w:rsid w:val="004D0F48"/>
    <w:rsid w:val="004F0DB8"/>
    <w:rsid w:val="00524C1B"/>
    <w:rsid w:val="00530748"/>
    <w:rsid w:val="0053746A"/>
    <w:rsid w:val="005774E1"/>
    <w:rsid w:val="005855D9"/>
    <w:rsid w:val="005905AE"/>
    <w:rsid w:val="005907FF"/>
    <w:rsid w:val="005A7B56"/>
    <w:rsid w:val="005B072A"/>
    <w:rsid w:val="005C3A7C"/>
    <w:rsid w:val="005E2149"/>
    <w:rsid w:val="005F2369"/>
    <w:rsid w:val="005F2828"/>
    <w:rsid w:val="005F49A7"/>
    <w:rsid w:val="00606E3B"/>
    <w:rsid w:val="00606FF7"/>
    <w:rsid w:val="006117AD"/>
    <w:rsid w:val="00617496"/>
    <w:rsid w:val="00624BBA"/>
    <w:rsid w:val="00630CF0"/>
    <w:rsid w:val="0064009D"/>
    <w:rsid w:val="0064618A"/>
    <w:rsid w:val="006525D6"/>
    <w:rsid w:val="00653C70"/>
    <w:rsid w:val="0065736B"/>
    <w:rsid w:val="00662505"/>
    <w:rsid w:val="00671C59"/>
    <w:rsid w:val="00674641"/>
    <w:rsid w:val="00676193"/>
    <w:rsid w:val="00684EDA"/>
    <w:rsid w:val="006925B8"/>
    <w:rsid w:val="006D0248"/>
    <w:rsid w:val="006D47A3"/>
    <w:rsid w:val="006E011A"/>
    <w:rsid w:val="006E4507"/>
    <w:rsid w:val="006F19BE"/>
    <w:rsid w:val="007114E9"/>
    <w:rsid w:val="00721D00"/>
    <w:rsid w:val="00730870"/>
    <w:rsid w:val="00732BCB"/>
    <w:rsid w:val="007464AF"/>
    <w:rsid w:val="007519FA"/>
    <w:rsid w:val="00752FC6"/>
    <w:rsid w:val="00756CAC"/>
    <w:rsid w:val="00757489"/>
    <w:rsid w:val="00765434"/>
    <w:rsid w:val="00776581"/>
    <w:rsid w:val="00784969"/>
    <w:rsid w:val="0078751C"/>
    <w:rsid w:val="0079250F"/>
    <w:rsid w:val="007926BD"/>
    <w:rsid w:val="0079521F"/>
    <w:rsid w:val="007A3D95"/>
    <w:rsid w:val="007A62E5"/>
    <w:rsid w:val="007A6B74"/>
    <w:rsid w:val="007A6E3B"/>
    <w:rsid w:val="007C563C"/>
    <w:rsid w:val="007C73F7"/>
    <w:rsid w:val="007C7890"/>
    <w:rsid w:val="007F6F82"/>
    <w:rsid w:val="008069F1"/>
    <w:rsid w:val="008163B0"/>
    <w:rsid w:val="00827DA1"/>
    <w:rsid w:val="00832582"/>
    <w:rsid w:val="00835E02"/>
    <w:rsid w:val="0085476E"/>
    <w:rsid w:val="008604DA"/>
    <w:rsid w:val="00865F15"/>
    <w:rsid w:val="008675FC"/>
    <w:rsid w:val="00870D17"/>
    <w:rsid w:val="00874FF5"/>
    <w:rsid w:val="008B03F8"/>
    <w:rsid w:val="008D3F51"/>
    <w:rsid w:val="008F3A20"/>
    <w:rsid w:val="008F5DB3"/>
    <w:rsid w:val="00914BD6"/>
    <w:rsid w:val="009267F0"/>
    <w:rsid w:val="009310BC"/>
    <w:rsid w:val="009329D9"/>
    <w:rsid w:val="0093339E"/>
    <w:rsid w:val="0096630F"/>
    <w:rsid w:val="00966619"/>
    <w:rsid w:val="0097348D"/>
    <w:rsid w:val="00973A7D"/>
    <w:rsid w:val="009921CF"/>
    <w:rsid w:val="00996DA8"/>
    <w:rsid w:val="009C0E1D"/>
    <w:rsid w:val="009C11FA"/>
    <w:rsid w:val="009D1A78"/>
    <w:rsid w:val="009D6736"/>
    <w:rsid w:val="009F1461"/>
    <w:rsid w:val="00A02376"/>
    <w:rsid w:val="00A04526"/>
    <w:rsid w:val="00A16CF4"/>
    <w:rsid w:val="00A32966"/>
    <w:rsid w:val="00A564B2"/>
    <w:rsid w:val="00A62711"/>
    <w:rsid w:val="00A80239"/>
    <w:rsid w:val="00A81010"/>
    <w:rsid w:val="00A821D3"/>
    <w:rsid w:val="00A8670E"/>
    <w:rsid w:val="00A94448"/>
    <w:rsid w:val="00A94F8D"/>
    <w:rsid w:val="00A9630A"/>
    <w:rsid w:val="00AA14AC"/>
    <w:rsid w:val="00AB1B92"/>
    <w:rsid w:val="00AC01FE"/>
    <w:rsid w:val="00AC10A7"/>
    <w:rsid w:val="00AD3525"/>
    <w:rsid w:val="00AE53B9"/>
    <w:rsid w:val="00AF05B6"/>
    <w:rsid w:val="00B02740"/>
    <w:rsid w:val="00B04A49"/>
    <w:rsid w:val="00B054D8"/>
    <w:rsid w:val="00B1231A"/>
    <w:rsid w:val="00B224D1"/>
    <w:rsid w:val="00B26B61"/>
    <w:rsid w:val="00B26F2C"/>
    <w:rsid w:val="00B3214F"/>
    <w:rsid w:val="00B34C5E"/>
    <w:rsid w:val="00B4233F"/>
    <w:rsid w:val="00B45D58"/>
    <w:rsid w:val="00B46549"/>
    <w:rsid w:val="00B52117"/>
    <w:rsid w:val="00B7207C"/>
    <w:rsid w:val="00B74383"/>
    <w:rsid w:val="00B765B2"/>
    <w:rsid w:val="00B773AB"/>
    <w:rsid w:val="00B81998"/>
    <w:rsid w:val="00B85721"/>
    <w:rsid w:val="00B87453"/>
    <w:rsid w:val="00BA1F65"/>
    <w:rsid w:val="00BB364A"/>
    <w:rsid w:val="00BB7B7C"/>
    <w:rsid w:val="00BD2B04"/>
    <w:rsid w:val="00BD6E7A"/>
    <w:rsid w:val="00C00EA6"/>
    <w:rsid w:val="00C05D2D"/>
    <w:rsid w:val="00C12DDF"/>
    <w:rsid w:val="00C138A2"/>
    <w:rsid w:val="00C464F6"/>
    <w:rsid w:val="00C4698B"/>
    <w:rsid w:val="00C66CCB"/>
    <w:rsid w:val="00C800AB"/>
    <w:rsid w:val="00C86436"/>
    <w:rsid w:val="00CC32AE"/>
    <w:rsid w:val="00CD0BC5"/>
    <w:rsid w:val="00CD37D3"/>
    <w:rsid w:val="00CD6AE0"/>
    <w:rsid w:val="00CE1F21"/>
    <w:rsid w:val="00CE3BB5"/>
    <w:rsid w:val="00CE6237"/>
    <w:rsid w:val="00CF72B1"/>
    <w:rsid w:val="00D1001C"/>
    <w:rsid w:val="00D33E3F"/>
    <w:rsid w:val="00D41044"/>
    <w:rsid w:val="00D47991"/>
    <w:rsid w:val="00D47DDF"/>
    <w:rsid w:val="00D56D60"/>
    <w:rsid w:val="00D66C91"/>
    <w:rsid w:val="00D67A09"/>
    <w:rsid w:val="00D77E58"/>
    <w:rsid w:val="00D81D40"/>
    <w:rsid w:val="00D87884"/>
    <w:rsid w:val="00D9179E"/>
    <w:rsid w:val="00DA47B6"/>
    <w:rsid w:val="00DB7D07"/>
    <w:rsid w:val="00DC2FE8"/>
    <w:rsid w:val="00DD023F"/>
    <w:rsid w:val="00DE10B0"/>
    <w:rsid w:val="00DE7C34"/>
    <w:rsid w:val="00E00721"/>
    <w:rsid w:val="00E040A5"/>
    <w:rsid w:val="00E23F97"/>
    <w:rsid w:val="00E34B2D"/>
    <w:rsid w:val="00E43E42"/>
    <w:rsid w:val="00E52E96"/>
    <w:rsid w:val="00E53C1E"/>
    <w:rsid w:val="00E548CB"/>
    <w:rsid w:val="00E63CF7"/>
    <w:rsid w:val="00E7088D"/>
    <w:rsid w:val="00E74A3A"/>
    <w:rsid w:val="00E77E45"/>
    <w:rsid w:val="00E845B9"/>
    <w:rsid w:val="00E902F5"/>
    <w:rsid w:val="00E957D3"/>
    <w:rsid w:val="00E96980"/>
    <w:rsid w:val="00E96AD5"/>
    <w:rsid w:val="00EA1BB5"/>
    <w:rsid w:val="00EA70D2"/>
    <w:rsid w:val="00EB14EE"/>
    <w:rsid w:val="00EC058D"/>
    <w:rsid w:val="00EC54AF"/>
    <w:rsid w:val="00ED45FF"/>
    <w:rsid w:val="00EF4087"/>
    <w:rsid w:val="00F13B40"/>
    <w:rsid w:val="00F3047C"/>
    <w:rsid w:val="00F34865"/>
    <w:rsid w:val="00F35BB2"/>
    <w:rsid w:val="00F50BA0"/>
    <w:rsid w:val="00F56E74"/>
    <w:rsid w:val="00F642F9"/>
    <w:rsid w:val="00F95CEB"/>
    <w:rsid w:val="00FA047C"/>
    <w:rsid w:val="00FB1ED2"/>
    <w:rsid w:val="00FB55A2"/>
    <w:rsid w:val="00FC4769"/>
    <w:rsid w:val="00FD2326"/>
    <w:rsid w:val="00FF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B8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">
    <w:name w:val="سوال"/>
    <w:basedOn w:val="Normal"/>
    <w:next w:val="a0"/>
    <w:qFormat/>
    <w:rsid w:val="0027452D"/>
    <w:pPr>
      <w:bidi/>
      <w:spacing w:before="240" w:after="120" w:line="288" w:lineRule="auto"/>
    </w:pPr>
    <w:rPr>
      <w:rFonts w:cs="B Zar"/>
      <w:b/>
      <w:bCs/>
    </w:rPr>
  </w:style>
  <w:style w:type="paragraph" w:customStyle="1" w:styleId="a0">
    <w:name w:val="پاسخ"/>
    <w:basedOn w:val="Normal"/>
    <w:qFormat/>
    <w:rsid w:val="00E74A3A"/>
    <w:pPr>
      <w:bidi/>
      <w:spacing w:after="120" w:line="240" w:lineRule="auto"/>
      <w:jc w:val="both"/>
    </w:pPr>
    <w:rPr>
      <w:rFonts w:cs="B Nazanin"/>
      <w:sz w:val="26"/>
      <w:szCs w:val="26"/>
      <w:lang w:bidi="fa-IR"/>
    </w:rPr>
  </w:style>
  <w:style w:type="character" w:customStyle="1" w:styleId="a1">
    <w:name w:val="متن"/>
    <w:basedOn w:val="DefaultParagraphFont"/>
    <w:uiPriority w:val="1"/>
    <w:qFormat/>
    <w:rsid w:val="00865F15"/>
    <w:rPr>
      <w:rFonts w:cs="B Nazanin"/>
      <w:color w:val="000000"/>
      <w:sz w:val="26"/>
      <w:szCs w:val="26"/>
    </w:rPr>
  </w:style>
  <w:style w:type="paragraph" w:customStyle="1" w:styleId="a2">
    <w:name w:val="عنوان"/>
    <w:basedOn w:val="Normal"/>
    <w:qFormat/>
    <w:rsid w:val="004F0DB8"/>
    <w:pPr>
      <w:keepNext/>
      <w:bidi/>
    </w:pPr>
    <w:rPr>
      <w:rFonts w:cs="B Zar"/>
      <w:b/>
      <w:bCs/>
      <w:noProof/>
      <w:sz w:val="24"/>
      <w:szCs w:val="24"/>
    </w:rPr>
  </w:style>
  <w:style w:type="table" w:customStyle="1" w:styleId="MediumShading1-Accent110">
    <w:name w:val="Medium Shading 1 - Accent 11"/>
    <w:basedOn w:val="TableNormal"/>
    <w:uiPriority w:val="63"/>
    <w:rsid w:val="006117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845B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5B9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5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1">
    <w:name w:val="Medium Shading 1 Accent 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">
    <w:name w:val="سوال"/>
    <w:basedOn w:val="Normal"/>
    <w:next w:val="a0"/>
    <w:qFormat/>
    <w:rsid w:val="0027452D"/>
    <w:pPr>
      <w:bidi/>
      <w:spacing w:before="240" w:after="120" w:line="288" w:lineRule="auto"/>
    </w:pPr>
    <w:rPr>
      <w:rFonts w:cs="B Zar"/>
      <w:b/>
      <w:bCs/>
    </w:rPr>
  </w:style>
  <w:style w:type="paragraph" w:customStyle="1" w:styleId="a0">
    <w:name w:val="پاسخ"/>
    <w:basedOn w:val="Normal"/>
    <w:qFormat/>
    <w:rsid w:val="00E74A3A"/>
    <w:pPr>
      <w:bidi/>
      <w:spacing w:after="120" w:line="240" w:lineRule="auto"/>
      <w:jc w:val="both"/>
    </w:pPr>
    <w:rPr>
      <w:rFonts w:cs="B Nazanin"/>
      <w:sz w:val="26"/>
      <w:szCs w:val="26"/>
      <w:lang w:bidi="fa-IR"/>
    </w:rPr>
  </w:style>
  <w:style w:type="character" w:customStyle="1" w:styleId="a1">
    <w:name w:val="متن"/>
    <w:basedOn w:val="DefaultParagraphFont"/>
    <w:uiPriority w:val="1"/>
    <w:qFormat/>
    <w:rsid w:val="00865F15"/>
    <w:rPr>
      <w:rFonts w:cs="B Nazanin"/>
      <w:color w:val="000000"/>
      <w:sz w:val="26"/>
      <w:szCs w:val="26"/>
    </w:rPr>
  </w:style>
  <w:style w:type="paragraph" w:customStyle="1" w:styleId="a2">
    <w:name w:val="عنوان"/>
    <w:basedOn w:val="Normal"/>
    <w:qFormat/>
    <w:rsid w:val="004F0DB8"/>
    <w:pPr>
      <w:keepNext/>
      <w:bidi/>
    </w:pPr>
    <w:rPr>
      <w:rFonts w:cs="B Zar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BC44-DD59-44D2-867E-6BD5EA1A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پیشنهاد طرح</vt:lpstr>
    </vt:vector>
  </TitlesOfParts>
  <Company>Hewlett-Packard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پیشنهاد طرح</dc:title>
  <dc:creator>Hamid Zarrabi-Zadeh</dc:creator>
  <cp:lastModifiedBy>a.hematan</cp:lastModifiedBy>
  <cp:revision>36</cp:revision>
  <cp:lastPrinted>2019-08-25T05:12:00Z</cp:lastPrinted>
  <dcterms:created xsi:type="dcterms:W3CDTF">2019-09-18T03:39:00Z</dcterms:created>
  <dcterms:modified xsi:type="dcterms:W3CDTF">2019-12-07T08:35:00Z</dcterms:modified>
</cp:coreProperties>
</file>